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FC5D9A" w14:textId="60583951" w:rsidR="00E70EB0" w:rsidRPr="00373D73" w:rsidRDefault="00AD547E" w:rsidP="00E70EB0">
      <w:pPr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670528" behindDoc="1" locked="0" layoutInCell="1" allowOverlap="1" wp14:anchorId="25BB3631" wp14:editId="0A65DDE3">
            <wp:simplePos x="0" y="0"/>
            <wp:positionH relativeFrom="column">
              <wp:posOffset>5397910</wp:posOffset>
            </wp:positionH>
            <wp:positionV relativeFrom="paragraph">
              <wp:posOffset>1453372</wp:posOffset>
            </wp:positionV>
            <wp:extent cx="1464945" cy="1173633"/>
            <wp:effectExtent l="0" t="0" r="1905" b="7620"/>
            <wp:wrapNone/>
            <wp:docPr id="350474974" name="Picture 7" descr="A Guide To Sunflower Photograph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A Guide To Sunflower Photography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4945" cy="1173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73D7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01291DF" wp14:editId="0FD94BB5">
                <wp:simplePos x="0" y="0"/>
                <wp:positionH relativeFrom="column">
                  <wp:posOffset>6581775</wp:posOffset>
                </wp:positionH>
                <wp:positionV relativeFrom="paragraph">
                  <wp:posOffset>-217805</wp:posOffset>
                </wp:positionV>
                <wp:extent cx="3270250" cy="1685925"/>
                <wp:effectExtent l="19050" t="19050" r="25400" b="28575"/>
                <wp:wrapNone/>
                <wp:docPr id="91694425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70250" cy="1685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339933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261361" w14:textId="77777777" w:rsidR="00E70EB0" w:rsidRPr="00025B99" w:rsidRDefault="00E70EB0" w:rsidP="00E70EB0">
                            <w:pPr>
                              <w:spacing w:after="0"/>
                              <w:rPr>
                                <w:rFonts w:ascii="Twinkl" w:hAnsi="Twinkl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025B99">
                              <w:rPr>
                                <w:rFonts w:ascii="Twinkl" w:hAnsi="Twinkl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Understanding the World</w:t>
                            </w:r>
                          </w:p>
                          <w:p w14:paraId="2EEBC699" w14:textId="7E58F8E7" w:rsidR="00E70EB0" w:rsidRPr="00025B99" w:rsidRDefault="00E70EB0" w:rsidP="00E70EB0">
                            <w:pPr>
                              <w:spacing w:after="0"/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Our focus this term is to learn about how living things survive. We will be spending lots of time looking at our local environment: where the flowers grow and what conditions they need to grow. We will also look at some of the minibeasts that live within our environment a</w:t>
                            </w:r>
                            <w:r w:rsidR="00AD547E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d are excited</w:t>
                            </w:r>
                            <w:r w:rsidRPr="00025B99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D547E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to observe caterpillars changing into butterflies!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1291DF" id="Rectangle 13" o:spid="_x0000_s1026" style="position:absolute;margin-left:518.25pt;margin-top:-17.15pt;width:257.5pt;height:132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" strokecolor="#393" strokeweight="3pt">
                <v:textbox>
                  <w:txbxContent>
                    <w:p w14:paraId="1D261361" w14:textId="77777777" w:rsidR="00E70EB0" w:rsidRPr="00025B99" w:rsidRDefault="00E70EB0" w:rsidP="00E70EB0">
                      <w:pPr>
                        <w:spacing w:after="0"/>
                        <w:rPr>
                          <w:rFonts w:ascii="Twinkl" w:hAnsi="Twinkl"/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 w:rsidRPr="00025B99">
                        <w:rPr>
                          <w:rFonts w:ascii="Twinkl" w:hAnsi="Twinkl"/>
                          <w:b/>
                          <w:bCs/>
                          <w:sz w:val="20"/>
                          <w:szCs w:val="20"/>
                          <w:u w:val="single"/>
                        </w:rPr>
                        <w:t>Understanding the World</w:t>
                      </w:r>
                    </w:p>
                    <w:p w14:paraId="2EEBC699" w14:textId="7E58F8E7" w:rsidR="00E70EB0" w:rsidRPr="00025B99" w:rsidRDefault="00E70EB0" w:rsidP="00E70EB0">
                      <w:pPr>
                        <w:spacing w:after="0"/>
                        <w:rPr>
                          <w:rFonts w:ascii="Twinkl" w:hAnsi="Twinkl"/>
                          <w:sz w:val="20"/>
                          <w:szCs w:val="20"/>
                        </w:rPr>
                      </w:pPr>
                      <w:r>
                        <w:rPr>
                          <w:rFonts w:ascii="Twinkl" w:hAnsi="Twinkl"/>
                          <w:sz w:val="20"/>
                          <w:szCs w:val="20"/>
                        </w:rPr>
                        <w:t>Our focus this term is to learn about how living things survive. We will be spending lots of time looking at our local environment: where the flowers grow and what conditions they need to grow. We will also look at some of the minibeasts that live within our environment a</w:t>
                      </w:r>
                      <w:r w:rsidR="00AD547E">
                        <w:rPr>
                          <w:rFonts w:ascii="Twinkl" w:hAnsi="Twinkl"/>
                          <w:sz w:val="20"/>
                          <w:szCs w:val="20"/>
                        </w:rPr>
                        <w:t>n</w:t>
                      </w:r>
                      <w:r>
                        <w:rPr>
                          <w:rFonts w:ascii="Twinkl" w:hAnsi="Twinkl"/>
                          <w:sz w:val="20"/>
                          <w:szCs w:val="20"/>
                        </w:rPr>
                        <w:t>d are excited</w:t>
                      </w:r>
                      <w:r w:rsidRPr="00025B99"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 </w:t>
                      </w:r>
                      <w:r w:rsidR="00AD547E">
                        <w:rPr>
                          <w:rFonts w:ascii="Twinkl" w:hAnsi="Twinkl"/>
                          <w:sz w:val="20"/>
                          <w:szCs w:val="20"/>
                        </w:rPr>
                        <w:t>to observe caterpillars changing into butterflies!</w:t>
                      </w:r>
                    </w:p>
                  </w:txbxContent>
                </v:textbox>
              </v:rect>
            </w:pict>
          </mc:Fallback>
        </mc:AlternateContent>
      </w:r>
      <w:r w:rsidRPr="00373D7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32A72F7" wp14:editId="542B2404">
                <wp:simplePos x="0" y="0"/>
                <wp:positionH relativeFrom="column">
                  <wp:posOffset>4057650</wp:posOffset>
                </wp:positionH>
                <wp:positionV relativeFrom="paragraph">
                  <wp:posOffset>-141605</wp:posOffset>
                </wp:positionV>
                <wp:extent cx="2343150" cy="1676400"/>
                <wp:effectExtent l="19050" t="19050" r="19050" b="19050"/>
                <wp:wrapNone/>
                <wp:docPr id="1290074236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3150" cy="1676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C5E0B3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9401D5" w14:textId="77777777" w:rsidR="00E70EB0" w:rsidRPr="00025B99" w:rsidRDefault="00E70EB0" w:rsidP="00E70EB0">
                            <w:pPr>
                              <w:spacing w:after="0" w:line="240" w:lineRule="auto"/>
                              <w:rPr>
                                <w:rFonts w:ascii="Twinkl" w:hAnsi="Twinkl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025B99">
                              <w:rPr>
                                <w:rFonts w:ascii="Twinkl" w:hAnsi="Twinkl"/>
                                <w:b/>
                                <w:sz w:val="24"/>
                                <w:szCs w:val="24"/>
                                <w:u w:val="single"/>
                              </w:rPr>
                              <w:t>Maths</w:t>
                            </w:r>
                          </w:p>
                          <w:p w14:paraId="2617084B" w14:textId="55A6263D" w:rsidR="00E70EB0" w:rsidRPr="00025B99" w:rsidRDefault="00E70EB0" w:rsidP="00E70EB0">
                            <w:pPr>
                              <w:spacing w:after="0" w:line="240" w:lineRule="auto"/>
                              <w:rPr>
                                <w:rFonts w:ascii="Twinkl" w:hAnsi="Twinkl"/>
                                <w:bCs/>
                              </w:rPr>
                            </w:pPr>
                            <w:r w:rsidRPr="00025B99">
                              <w:rPr>
                                <w:rFonts w:ascii="Twinkl" w:hAnsi="Twinkl"/>
                                <w:bCs/>
                              </w:rPr>
                              <w:t xml:space="preserve">In Maths we </w:t>
                            </w:r>
                            <w:r>
                              <w:rPr>
                                <w:rFonts w:ascii="Twinkl" w:hAnsi="Twinkl"/>
                                <w:bCs/>
                              </w:rPr>
                              <w:t xml:space="preserve">further our knowledge to </w:t>
                            </w:r>
                            <w:r w:rsidRPr="00025B99">
                              <w:rPr>
                                <w:rFonts w:ascii="Twinkl" w:hAnsi="Twinkl"/>
                                <w:bCs/>
                              </w:rPr>
                              <w:t xml:space="preserve">build </w:t>
                            </w:r>
                            <w:r>
                              <w:rPr>
                                <w:rFonts w:ascii="Twinkl" w:hAnsi="Twinkl"/>
                                <w:bCs/>
                              </w:rPr>
                              <w:t>and understand numbers beyond 10.</w:t>
                            </w:r>
                            <w:r w:rsidRPr="00025B99">
                              <w:rPr>
                                <w:rFonts w:ascii="Twinkl" w:hAnsi="Twinkl"/>
                                <w:bCs/>
                              </w:rPr>
                              <w:t xml:space="preserve"> We will also be </w:t>
                            </w:r>
                            <w:r>
                              <w:rPr>
                                <w:rFonts w:ascii="Twinkl" w:hAnsi="Twinkl"/>
                                <w:bCs/>
                              </w:rPr>
                              <w:t>sharing and grouping and beginning to explore patterns and connections between numbers.</w:t>
                            </w:r>
                            <w:r w:rsidRPr="00E70EB0"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2A72F7" id="Rectangle 12" o:spid="_x0000_s1027" style="position:absolute;margin-left:319.5pt;margin-top:-11.15pt;width:184.5pt;height:13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" strokecolor="#c5e0b3" strokeweight="3pt">
                <v:textbox>
                  <w:txbxContent>
                    <w:p w14:paraId="019401D5" w14:textId="77777777" w:rsidR="00E70EB0" w:rsidRPr="00025B99" w:rsidRDefault="00E70EB0" w:rsidP="00E70EB0">
                      <w:pPr>
                        <w:spacing w:after="0" w:line="240" w:lineRule="auto"/>
                        <w:rPr>
                          <w:rFonts w:ascii="Twinkl" w:hAnsi="Twinkl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025B99">
                        <w:rPr>
                          <w:rFonts w:ascii="Twinkl" w:hAnsi="Twinkl"/>
                          <w:b/>
                          <w:sz w:val="24"/>
                          <w:szCs w:val="24"/>
                          <w:u w:val="single"/>
                        </w:rPr>
                        <w:t>Maths</w:t>
                      </w:r>
                    </w:p>
                    <w:p w14:paraId="2617084B" w14:textId="55A6263D" w:rsidR="00E70EB0" w:rsidRPr="00025B99" w:rsidRDefault="00E70EB0" w:rsidP="00E70EB0">
                      <w:pPr>
                        <w:spacing w:after="0" w:line="240" w:lineRule="auto"/>
                        <w:rPr>
                          <w:rFonts w:ascii="Twinkl" w:hAnsi="Twinkl"/>
                          <w:bCs/>
                        </w:rPr>
                      </w:pPr>
                      <w:r w:rsidRPr="00025B99">
                        <w:rPr>
                          <w:rFonts w:ascii="Twinkl" w:hAnsi="Twinkl"/>
                          <w:bCs/>
                        </w:rPr>
                        <w:t xml:space="preserve">In Maths we </w:t>
                      </w:r>
                      <w:r>
                        <w:rPr>
                          <w:rFonts w:ascii="Twinkl" w:hAnsi="Twinkl"/>
                          <w:bCs/>
                        </w:rPr>
                        <w:t xml:space="preserve">further our knowledge to </w:t>
                      </w:r>
                      <w:r w:rsidRPr="00025B99">
                        <w:rPr>
                          <w:rFonts w:ascii="Twinkl" w:hAnsi="Twinkl"/>
                          <w:bCs/>
                        </w:rPr>
                        <w:t xml:space="preserve">build </w:t>
                      </w:r>
                      <w:r>
                        <w:rPr>
                          <w:rFonts w:ascii="Twinkl" w:hAnsi="Twinkl"/>
                          <w:bCs/>
                        </w:rPr>
                        <w:t>and understand numbers beyond 10.</w:t>
                      </w:r>
                      <w:r w:rsidRPr="00025B99">
                        <w:rPr>
                          <w:rFonts w:ascii="Twinkl" w:hAnsi="Twinkl"/>
                          <w:bCs/>
                        </w:rPr>
                        <w:t xml:space="preserve"> We will also be </w:t>
                      </w:r>
                      <w:r>
                        <w:rPr>
                          <w:rFonts w:ascii="Twinkl" w:hAnsi="Twinkl"/>
                          <w:bCs/>
                        </w:rPr>
                        <w:t>sharing and grouping and beginning to explore patterns and connections between numbers.</w:t>
                      </w:r>
                      <w:r w:rsidRPr="00E70EB0"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E70EB0" w:rsidRPr="00373D7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0ED3E6" wp14:editId="1CCC7F13">
                <wp:simplePos x="0" y="0"/>
                <wp:positionH relativeFrom="column">
                  <wp:posOffset>-168275</wp:posOffset>
                </wp:positionH>
                <wp:positionV relativeFrom="paragraph">
                  <wp:posOffset>-140969</wp:posOffset>
                </wp:positionV>
                <wp:extent cx="4100195" cy="2561590"/>
                <wp:effectExtent l="19050" t="19050" r="14605" b="10160"/>
                <wp:wrapNone/>
                <wp:docPr id="1863854272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00195" cy="2561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04AF2B" w14:textId="77777777" w:rsidR="00E70EB0" w:rsidRPr="00D52EF4" w:rsidRDefault="00E70EB0" w:rsidP="00E70EB0">
                            <w:pPr>
                              <w:spacing w:after="0" w:line="240" w:lineRule="auto"/>
                              <w:rPr>
                                <w:rFonts w:ascii="Twinkl" w:hAnsi="Twinkl"/>
                                <w:b/>
                              </w:rPr>
                            </w:pPr>
                            <w:r w:rsidRPr="00D52EF4">
                              <w:rPr>
                                <w:rFonts w:ascii="Twinkl" w:hAnsi="Twinkl"/>
                                <w:b/>
                                <w:u w:val="single"/>
                              </w:rPr>
                              <w:t xml:space="preserve">English </w:t>
                            </w:r>
                            <w:r w:rsidRPr="00D52EF4">
                              <w:rPr>
                                <w:rFonts w:ascii="Twinkl" w:hAnsi="Twinkl"/>
                                <w:b/>
                              </w:rPr>
                              <w:tab/>
                            </w:r>
                          </w:p>
                          <w:p w14:paraId="7FC0F4EF" w14:textId="77777777" w:rsidR="00E70EB0" w:rsidRPr="00D52EF4" w:rsidRDefault="00E70EB0" w:rsidP="00E70EB0">
                            <w:pPr>
                              <w:spacing w:after="0" w:line="240" w:lineRule="auto"/>
                              <w:jc w:val="both"/>
                              <w:rPr>
                                <w:rFonts w:ascii="Twinkl" w:hAnsi="Twinkl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D52EF4">
                              <w:rPr>
                                <w:rFonts w:ascii="Twinkl" w:hAnsi="Twinkl"/>
                                <w:sz w:val="20"/>
                                <w:szCs w:val="20"/>
                                <w:u w:val="single"/>
                              </w:rPr>
                              <w:t>Talk for Writing:</w:t>
                            </w:r>
                          </w:p>
                          <w:p w14:paraId="28817FBE" w14:textId="09F7BC17" w:rsidR="00E70EB0" w:rsidRPr="00D52EF4" w:rsidRDefault="00E70EB0" w:rsidP="00E70EB0">
                            <w:pPr>
                              <w:spacing w:after="0" w:line="240" w:lineRule="auto"/>
                              <w:jc w:val="both"/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</w:pPr>
                            <w:r w:rsidRPr="00D52EF4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This term we will be using the text ‘</w:t>
                            </w:r>
                            <w:r w:rsidR="002763D7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Sam</w:t>
                            </w:r>
                            <w:r w:rsidR="00243680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 plants a</w:t>
                            </w:r>
                            <w:r w:rsidR="002763D7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 Sunflowe</w:t>
                            </w:r>
                            <w:r w:rsidR="00EC39B4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r</w:t>
                            </w:r>
                            <w:r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’</w:t>
                            </w:r>
                            <w:r w:rsidRPr="00D52EF4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 to help us </w:t>
                            </w:r>
                            <w:r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with our growing </w:t>
                            </w:r>
                            <w:r w:rsidR="00EC39B4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and</w:t>
                            </w:r>
                            <w:r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 ‘The very Hungry Caterpillar’.</w:t>
                            </w:r>
                          </w:p>
                          <w:p w14:paraId="0B0E6CE0" w14:textId="77777777" w:rsidR="00E70EB0" w:rsidRPr="00D52EF4" w:rsidRDefault="00E70EB0" w:rsidP="00E70EB0">
                            <w:pPr>
                              <w:spacing w:after="0" w:line="240" w:lineRule="auto"/>
                              <w:jc w:val="both"/>
                              <w:rPr>
                                <w:rFonts w:ascii="Twinkl" w:hAnsi="Twinkl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D52EF4">
                              <w:rPr>
                                <w:rFonts w:ascii="Twinkl" w:hAnsi="Twinkl"/>
                                <w:sz w:val="20"/>
                                <w:szCs w:val="20"/>
                                <w:u w:val="single"/>
                              </w:rPr>
                              <w:t>Phonics</w:t>
                            </w:r>
                            <w:r>
                              <w:rPr>
                                <w:rFonts w:ascii="Twinkl" w:hAnsi="Twinkl"/>
                                <w:sz w:val="20"/>
                                <w:szCs w:val="20"/>
                                <w:u w:val="single"/>
                              </w:rPr>
                              <w:t>,</w:t>
                            </w:r>
                            <w:r w:rsidRPr="00D52EF4">
                              <w:rPr>
                                <w:rFonts w:ascii="Twinkl" w:hAnsi="Twinkl"/>
                                <w:sz w:val="20"/>
                                <w:szCs w:val="20"/>
                                <w:u w:val="single"/>
                              </w:rPr>
                              <w:t xml:space="preserve"> Reading and Writing</w:t>
                            </w:r>
                          </w:p>
                          <w:p w14:paraId="4373807A" w14:textId="3CA8F35E" w:rsidR="00E70EB0" w:rsidRPr="00D52EF4" w:rsidRDefault="00E70EB0" w:rsidP="00E70EB0">
                            <w:pPr>
                              <w:spacing w:after="0" w:line="240" w:lineRule="auto"/>
                              <w:jc w:val="both"/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</w:pPr>
                            <w:r w:rsidRPr="00D52EF4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We will be </w:t>
                            </w:r>
                            <w:r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continuing to practise our single letter sounds and special friend sounds </w:t>
                            </w:r>
                            <w:r w:rsidRPr="00D52EF4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using the Ruth Miskin Read Write Inc scheme. </w:t>
                            </w:r>
                            <w:r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We continue to learn how to </w:t>
                            </w:r>
                            <w:r w:rsidRPr="00D52EF4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blend them together</w:t>
                            </w:r>
                            <w:r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 confidently</w:t>
                            </w:r>
                            <w:r w:rsidRPr="00D52EF4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 to read words</w:t>
                            </w:r>
                            <w:r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, captions, and sentences</w:t>
                            </w:r>
                            <w:r w:rsidRPr="00D52EF4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. We will practise reading and writing </w:t>
                            </w:r>
                            <w:r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words and sentences </w:t>
                            </w:r>
                            <w:r w:rsidRPr="00D52EF4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and </w:t>
                            </w:r>
                            <w:r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work on improving our letter formation.</w:t>
                            </w:r>
                          </w:p>
                          <w:p w14:paraId="41149D84" w14:textId="77777777" w:rsidR="00E70EB0" w:rsidRDefault="00E70EB0" w:rsidP="00E70EB0">
                            <w:pPr>
                              <w:spacing w:after="0" w:line="240" w:lineRule="auto"/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</w:pPr>
                            <w:r w:rsidRPr="00D52EF4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We have lots of mark making opportunities throughout our provision to practise pencil grip and control</w:t>
                            </w:r>
                            <w:r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 and writing for a purpose</w:t>
                            </w:r>
                            <w:r w:rsidRPr="00D52EF4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4EEB9896" w14:textId="77777777" w:rsidR="00E70EB0" w:rsidRPr="00D52EF4" w:rsidRDefault="00E70EB0" w:rsidP="00E70EB0">
                            <w:pPr>
                              <w:spacing w:after="0" w:line="240" w:lineRule="auto"/>
                              <w:rPr>
                                <w:rFonts w:ascii="Twinkl" w:hAnsi="Twinkl"/>
                              </w:rPr>
                            </w:pPr>
                            <w:r w:rsidRPr="00D52EF4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Please </w:t>
                            </w:r>
                            <w:r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continue to</w:t>
                            </w:r>
                            <w:r w:rsidRPr="00D52EF4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 practise your children’s reading materials </w:t>
                            </w:r>
                            <w:r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at home and record this in their yellow reading record books to earn extra house points.</w:t>
                            </w:r>
                            <w:r w:rsidRPr="00D52EF4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0ED3E6" id="Rectangle 14" o:spid="_x0000_s1028" style="position:absolute;margin-left:-13.25pt;margin-top:-11.1pt;width:322.85pt;height:201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" strokecolor="#00b050" strokeweight="3pt">
                <v:textbox>
                  <w:txbxContent>
                    <w:p w14:paraId="6504AF2B" w14:textId="77777777" w:rsidR="00E70EB0" w:rsidRPr="00D52EF4" w:rsidRDefault="00E70EB0" w:rsidP="00E70EB0">
                      <w:pPr>
                        <w:spacing w:after="0" w:line="240" w:lineRule="auto"/>
                        <w:rPr>
                          <w:rFonts w:ascii="Twinkl" w:hAnsi="Twinkl"/>
                          <w:b/>
                        </w:rPr>
                      </w:pPr>
                      <w:r w:rsidRPr="00D52EF4">
                        <w:rPr>
                          <w:rFonts w:ascii="Twinkl" w:hAnsi="Twinkl"/>
                          <w:b/>
                          <w:u w:val="single"/>
                        </w:rPr>
                        <w:t xml:space="preserve">English </w:t>
                      </w:r>
                      <w:r w:rsidRPr="00D52EF4">
                        <w:rPr>
                          <w:rFonts w:ascii="Twinkl" w:hAnsi="Twinkl"/>
                          <w:b/>
                        </w:rPr>
                        <w:tab/>
                      </w:r>
                    </w:p>
                    <w:p w14:paraId="7FC0F4EF" w14:textId="77777777" w:rsidR="00E70EB0" w:rsidRPr="00D52EF4" w:rsidRDefault="00E70EB0" w:rsidP="00E70EB0">
                      <w:pPr>
                        <w:spacing w:after="0" w:line="240" w:lineRule="auto"/>
                        <w:jc w:val="both"/>
                        <w:rPr>
                          <w:rFonts w:ascii="Twinkl" w:hAnsi="Twinkl"/>
                          <w:sz w:val="20"/>
                          <w:szCs w:val="20"/>
                          <w:u w:val="single"/>
                        </w:rPr>
                      </w:pPr>
                      <w:r w:rsidRPr="00D52EF4">
                        <w:rPr>
                          <w:rFonts w:ascii="Twinkl" w:hAnsi="Twinkl"/>
                          <w:sz w:val="20"/>
                          <w:szCs w:val="20"/>
                          <w:u w:val="single"/>
                        </w:rPr>
                        <w:t>Talk for Writing:</w:t>
                      </w:r>
                    </w:p>
                    <w:p w14:paraId="28817FBE" w14:textId="09F7BC17" w:rsidR="00E70EB0" w:rsidRPr="00D52EF4" w:rsidRDefault="00E70EB0" w:rsidP="00E70EB0">
                      <w:pPr>
                        <w:spacing w:after="0" w:line="240" w:lineRule="auto"/>
                        <w:jc w:val="both"/>
                        <w:rPr>
                          <w:rFonts w:ascii="Twinkl" w:hAnsi="Twinkl"/>
                          <w:sz w:val="20"/>
                          <w:szCs w:val="20"/>
                        </w:rPr>
                      </w:pPr>
                      <w:r w:rsidRPr="00D52EF4">
                        <w:rPr>
                          <w:rFonts w:ascii="Twinkl" w:hAnsi="Twinkl"/>
                          <w:sz w:val="20"/>
                          <w:szCs w:val="20"/>
                        </w:rPr>
                        <w:t>This term we will be using the text ‘</w:t>
                      </w:r>
                      <w:r w:rsidR="002763D7">
                        <w:rPr>
                          <w:rFonts w:ascii="Twinkl" w:hAnsi="Twinkl"/>
                          <w:sz w:val="20"/>
                          <w:szCs w:val="20"/>
                        </w:rPr>
                        <w:t>Sam</w:t>
                      </w:r>
                      <w:r w:rsidR="00243680"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 plants a</w:t>
                      </w:r>
                      <w:r w:rsidR="002763D7"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 Sunflowe</w:t>
                      </w:r>
                      <w:r w:rsidR="00EC39B4">
                        <w:rPr>
                          <w:rFonts w:ascii="Twinkl" w:hAnsi="Twinkl"/>
                          <w:sz w:val="20"/>
                          <w:szCs w:val="20"/>
                        </w:rPr>
                        <w:t>r</w:t>
                      </w:r>
                      <w:r>
                        <w:rPr>
                          <w:rFonts w:ascii="Twinkl" w:hAnsi="Twinkl"/>
                          <w:sz w:val="20"/>
                          <w:szCs w:val="20"/>
                        </w:rPr>
                        <w:t>’</w:t>
                      </w:r>
                      <w:r w:rsidRPr="00D52EF4"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 to help us </w:t>
                      </w:r>
                      <w:r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with our growing </w:t>
                      </w:r>
                      <w:r w:rsidR="00EC39B4">
                        <w:rPr>
                          <w:rFonts w:ascii="Twinkl" w:hAnsi="Twinkl"/>
                          <w:sz w:val="20"/>
                          <w:szCs w:val="20"/>
                        </w:rPr>
                        <w:t>and</w:t>
                      </w:r>
                      <w:r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 ‘The very Hungry Caterpillar’.</w:t>
                      </w:r>
                    </w:p>
                    <w:p w14:paraId="0B0E6CE0" w14:textId="77777777" w:rsidR="00E70EB0" w:rsidRPr="00D52EF4" w:rsidRDefault="00E70EB0" w:rsidP="00E70EB0">
                      <w:pPr>
                        <w:spacing w:after="0" w:line="240" w:lineRule="auto"/>
                        <w:jc w:val="both"/>
                        <w:rPr>
                          <w:rFonts w:ascii="Twinkl" w:hAnsi="Twinkl"/>
                          <w:sz w:val="20"/>
                          <w:szCs w:val="20"/>
                          <w:u w:val="single"/>
                        </w:rPr>
                      </w:pPr>
                      <w:r w:rsidRPr="00D52EF4">
                        <w:rPr>
                          <w:rFonts w:ascii="Twinkl" w:hAnsi="Twinkl"/>
                          <w:sz w:val="20"/>
                          <w:szCs w:val="20"/>
                          <w:u w:val="single"/>
                        </w:rPr>
                        <w:t>Phonics</w:t>
                      </w:r>
                      <w:r>
                        <w:rPr>
                          <w:rFonts w:ascii="Twinkl" w:hAnsi="Twinkl"/>
                          <w:sz w:val="20"/>
                          <w:szCs w:val="20"/>
                          <w:u w:val="single"/>
                        </w:rPr>
                        <w:t>,</w:t>
                      </w:r>
                      <w:r w:rsidRPr="00D52EF4">
                        <w:rPr>
                          <w:rFonts w:ascii="Twinkl" w:hAnsi="Twinkl"/>
                          <w:sz w:val="20"/>
                          <w:szCs w:val="20"/>
                          <w:u w:val="single"/>
                        </w:rPr>
                        <w:t xml:space="preserve"> Reading and Writing</w:t>
                      </w:r>
                    </w:p>
                    <w:p w14:paraId="4373807A" w14:textId="3CA8F35E" w:rsidR="00E70EB0" w:rsidRPr="00D52EF4" w:rsidRDefault="00E70EB0" w:rsidP="00E70EB0">
                      <w:pPr>
                        <w:spacing w:after="0" w:line="240" w:lineRule="auto"/>
                        <w:jc w:val="both"/>
                        <w:rPr>
                          <w:rFonts w:ascii="Twinkl" w:hAnsi="Twinkl"/>
                          <w:sz w:val="20"/>
                          <w:szCs w:val="20"/>
                        </w:rPr>
                      </w:pPr>
                      <w:r w:rsidRPr="00D52EF4"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We will be </w:t>
                      </w:r>
                      <w:r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continuing to practise our single letter sounds and special friend sounds </w:t>
                      </w:r>
                      <w:r w:rsidRPr="00D52EF4"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using the Ruth Miskin Read Write Inc scheme. </w:t>
                      </w:r>
                      <w:r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We continue to learn how to </w:t>
                      </w:r>
                      <w:r w:rsidRPr="00D52EF4">
                        <w:rPr>
                          <w:rFonts w:ascii="Twinkl" w:hAnsi="Twinkl"/>
                          <w:sz w:val="20"/>
                          <w:szCs w:val="20"/>
                        </w:rPr>
                        <w:t>blend them together</w:t>
                      </w:r>
                      <w:r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 confidently</w:t>
                      </w:r>
                      <w:r w:rsidRPr="00D52EF4"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 to read words</w:t>
                      </w:r>
                      <w:r>
                        <w:rPr>
                          <w:rFonts w:ascii="Twinkl" w:hAnsi="Twinkl"/>
                          <w:sz w:val="20"/>
                          <w:szCs w:val="20"/>
                        </w:rPr>
                        <w:t>, captions, and sentences</w:t>
                      </w:r>
                      <w:r w:rsidRPr="00D52EF4"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. We will practise reading and writing </w:t>
                      </w:r>
                      <w:r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words and sentences </w:t>
                      </w:r>
                      <w:r w:rsidRPr="00D52EF4"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and </w:t>
                      </w:r>
                      <w:r>
                        <w:rPr>
                          <w:rFonts w:ascii="Twinkl" w:hAnsi="Twinkl"/>
                          <w:sz w:val="20"/>
                          <w:szCs w:val="20"/>
                        </w:rPr>
                        <w:t>work on improving our letter formation.</w:t>
                      </w:r>
                    </w:p>
                    <w:p w14:paraId="41149D84" w14:textId="77777777" w:rsidR="00E70EB0" w:rsidRDefault="00E70EB0" w:rsidP="00E70EB0">
                      <w:pPr>
                        <w:spacing w:after="0" w:line="240" w:lineRule="auto"/>
                        <w:rPr>
                          <w:rFonts w:ascii="Twinkl" w:hAnsi="Twinkl"/>
                          <w:sz w:val="20"/>
                          <w:szCs w:val="20"/>
                        </w:rPr>
                      </w:pPr>
                      <w:r w:rsidRPr="00D52EF4">
                        <w:rPr>
                          <w:rFonts w:ascii="Twinkl" w:hAnsi="Twinkl"/>
                          <w:sz w:val="20"/>
                          <w:szCs w:val="20"/>
                        </w:rPr>
                        <w:t>We have lots of mark making opportunities throughout our provision to practise pencil grip and control</w:t>
                      </w:r>
                      <w:r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 and writing for a purpose</w:t>
                      </w:r>
                      <w:r w:rsidRPr="00D52EF4"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. </w:t>
                      </w:r>
                    </w:p>
                    <w:p w14:paraId="4EEB9896" w14:textId="77777777" w:rsidR="00E70EB0" w:rsidRPr="00D52EF4" w:rsidRDefault="00E70EB0" w:rsidP="00E70EB0">
                      <w:pPr>
                        <w:spacing w:after="0" w:line="240" w:lineRule="auto"/>
                        <w:rPr>
                          <w:rFonts w:ascii="Twinkl" w:hAnsi="Twinkl"/>
                        </w:rPr>
                      </w:pPr>
                      <w:r w:rsidRPr="00D52EF4"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Please </w:t>
                      </w:r>
                      <w:r>
                        <w:rPr>
                          <w:rFonts w:ascii="Twinkl" w:hAnsi="Twinkl"/>
                          <w:sz w:val="20"/>
                          <w:szCs w:val="20"/>
                        </w:rPr>
                        <w:t>continue to</w:t>
                      </w:r>
                      <w:r w:rsidRPr="00D52EF4"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 practise your children’s reading materials </w:t>
                      </w:r>
                      <w:r>
                        <w:rPr>
                          <w:rFonts w:ascii="Twinkl" w:hAnsi="Twinkl"/>
                          <w:sz w:val="20"/>
                          <w:szCs w:val="20"/>
                        </w:rPr>
                        <w:t>at home and record this in their yellow reading record books to earn extra house points.</w:t>
                      </w:r>
                      <w:r w:rsidRPr="00D52EF4"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E70EB0" w:rsidRPr="00373D73">
        <w:rPr>
          <w:rFonts w:ascii="Comic Sans MS" w:hAnsi="Comic Sans MS"/>
          <w:noProof/>
        </w:rPr>
        <w:drawing>
          <wp:inline distT="0" distB="0" distL="0" distR="0" wp14:anchorId="3ABB033C" wp14:editId="3377EB57">
            <wp:extent cx="1809750" cy="1333500"/>
            <wp:effectExtent l="0" t="0" r="0" b="0"/>
            <wp:docPr id="162857288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9FB8A9" w14:textId="5D46D54D" w:rsidR="00E70EB0" w:rsidRPr="00373D73" w:rsidRDefault="00AD547E" w:rsidP="00E70EB0">
      <w:pPr>
        <w:tabs>
          <w:tab w:val="left" w:pos="8490"/>
        </w:tabs>
        <w:rPr>
          <w:rFonts w:ascii="Comic Sans MS" w:hAnsi="Comic Sans MS"/>
        </w:rPr>
      </w:pPr>
      <w:r w:rsidRPr="00373D7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A8C3A94" wp14:editId="594498EE">
                <wp:simplePos x="0" y="0"/>
                <wp:positionH relativeFrom="column">
                  <wp:posOffset>7639050</wp:posOffset>
                </wp:positionH>
                <wp:positionV relativeFrom="paragraph">
                  <wp:posOffset>83185</wp:posOffset>
                </wp:positionV>
                <wp:extent cx="2301240" cy="1752600"/>
                <wp:effectExtent l="19050" t="19050" r="22860" b="19050"/>
                <wp:wrapNone/>
                <wp:docPr id="1756702048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01240" cy="1752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A66BD3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DEB02C" w14:textId="77777777" w:rsidR="00E70EB0" w:rsidRDefault="00E70EB0" w:rsidP="00E70EB0">
                            <w:pPr>
                              <w:spacing w:after="0"/>
                              <w:jc w:val="both"/>
                              <w:rPr>
                                <w:rFonts w:ascii="Twinkl Cursive Looped" w:hAnsi="Twinkl Cursive Looped"/>
                                <w:sz w:val="2"/>
                                <w:szCs w:val="2"/>
                              </w:rPr>
                            </w:pPr>
                          </w:p>
                          <w:p w14:paraId="08197CBA" w14:textId="77777777" w:rsidR="00E70EB0" w:rsidRDefault="00E70EB0" w:rsidP="00E70EB0">
                            <w:pPr>
                              <w:spacing w:after="0"/>
                              <w:jc w:val="both"/>
                              <w:rPr>
                                <w:rFonts w:ascii="Twinkl Cursive Looped" w:hAnsi="Twinkl Cursive Looped"/>
                                <w:sz w:val="2"/>
                                <w:szCs w:val="2"/>
                              </w:rPr>
                            </w:pPr>
                          </w:p>
                          <w:p w14:paraId="54D29EE5" w14:textId="77777777" w:rsidR="00E70EB0" w:rsidRPr="00025B99" w:rsidRDefault="00E70EB0" w:rsidP="00E70EB0">
                            <w:pPr>
                              <w:spacing w:after="0"/>
                              <w:jc w:val="both"/>
                              <w:rPr>
                                <w:rFonts w:ascii="Twinkl" w:hAnsi="Twinkl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025B99">
                              <w:rPr>
                                <w:rFonts w:ascii="Twinkl" w:hAnsi="Twinkl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Expressive Arts and Design</w:t>
                            </w:r>
                          </w:p>
                          <w:p w14:paraId="2F26A14B" w14:textId="48F5A432" w:rsidR="00E70EB0" w:rsidRPr="00F642A0" w:rsidRDefault="00E70EB0" w:rsidP="00E70EB0">
                            <w:pPr>
                              <w:rPr>
                                <w:rFonts w:ascii="Twinkl" w:eastAsiaTheme="minorHAnsi" w:hAnsi="Twinkl"/>
                              </w:rPr>
                            </w:pPr>
                            <w:r w:rsidRPr="00F642A0">
                              <w:rPr>
                                <w:rFonts w:ascii="Twinkl" w:hAnsi="Twinkl"/>
                                <w:i/>
                                <w:iCs/>
                              </w:rPr>
                              <w:t>Creating with materials –</w:t>
                            </w:r>
                            <w:r w:rsidR="00AD547E" w:rsidRPr="00F642A0">
                              <w:rPr>
                                <w:rFonts w:ascii="Twinkl" w:hAnsi="Twinkl"/>
                              </w:rPr>
                              <w:t>We are using Van Gogh’s sunflower painting as inspiration to create our own sunflower art using a variety of media.</w:t>
                            </w:r>
                            <w:r w:rsidRPr="00F642A0">
                              <w:rPr>
                                <w:rFonts w:ascii="Twinkl" w:hAnsi="Twinkl"/>
                              </w:rPr>
                              <w:t xml:space="preserve"> </w:t>
                            </w:r>
                          </w:p>
                          <w:p w14:paraId="78067583" w14:textId="77777777" w:rsidR="00E70EB0" w:rsidRDefault="00E70EB0" w:rsidP="00E70EB0"/>
                          <w:p w14:paraId="2AD7166E" w14:textId="77777777" w:rsidR="00E70EB0" w:rsidRPr="00025B99" w:rsidRDefault="00E70EB0" w:rsidP="00E70EB0">
                            <w:pPr>
                              <w:spacing w:after="0"/>
                              <w:jc w:val="both"/>
                              <w:rPr>
                                <w:rFonts w:ascii="Twinkl Cursive Looped" w:hAnsi="Twinkl Cursive Looped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8C3A94" id="Rectangle 11" o:spid="_x0000_s1029" style="position:absolute;margin-left:601.5pt;margin-top:6.55pt;width:181.2pt;height:13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" strokecolor="#a66bd3" strokeweight="3pt">
                <v:textbox>
                  <w:txbxContent>
                    <w:p w14:paraId="66DEB02C" w14:textId="77777777" w:rsidR="00E70EB0" w:rsidRDefault="00E70EB0" w:rsidP="00E70EB0">
                      <w:pPr>
                        <w:spacing w:after="0"/>
                        <w:jc w:val="both"/>
                        <w:rPr>
                          <w:rFonts w:ascii="Twinkl Cursive Looped" w:hAnsi="Twinkl Cursive Looped"/>
                          <w:sz w:val="2"/>
                          <w:szCs w:val="2"/>
                        </w:rPr>
                      </w:pPr>
                    </w:p>
                    <w:p w14:paraId="08197CBA" w14:textId="77777777" w:rsidR="00E70EB0" w:rsidRDefault="00E70EB0" w:rsidP="00E70EB0">
                      <w:pPr>
                        <w:spacing w:after="0"/>
                        <w:jc w:val="both"/>
                        <w:rPr>
                          <w:rFonts w:ascii="Twinkl Cursive Looped" w:hAnsi="Twinkl Cursive Looped"/>
                          <w:sz w:val="2"/>
                          <w:szCs w:val="2"/>
                        </w:rPr>
                      </w:pPr>
                    </w:p>
                    <w:p w14:paraId="54D29EE5" w14:textId="77777777" w:rsidR="00E70EB0" w:rsidRPr="00025B99" w:rsidRDefault="00E70EB0" w:rsidP="00E70EB0">
                      <w:pPr>
                        <w:spacing w:after="0"/>
                        <w:jc w:val="both"/>
                        <w:rPr>
                          <w:rFonts w:ascii="Twinkl" w:hAnsi="Twinkl"/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  <w:r w:rsidRPr="00025B99">
                        <w:rPr>
                          <w:rFonts w:ascii="Twinkl" w:hAnsi="Twinkl"/>
                          <w:b/>
                          <w:bCs/>
                          <w:sz w:val="20"/>
                          <w:szCs w:val="20"/>
                          <w:u w:val="single"/>
                        </w:rPr>
                        <w:t>Expressive Arts and Design</w:t>
                      </w:r>
                    </w:p>
                    <w:p w14:paraId="2F26A14B" w14:textId="48F5A432" w:rsidR="00E70EB0" w:rsidRPr="00F642A0" w:rsidRDefault="00E70EB0" w:rsidP="00E70EB0">
                      <w:pPr>
                        <w:rPr>
                          <w:rFonts w:ascii="Twinkl" w:eastAsiaTheme="minorHAnsi" w:hAnsi="Twinkl"/>
                        </w:rPr>
                      </w:pPr>
                      <w:r w:rsidRPr="00F642A0">
                        <w:rPr>
                          <w:rFonts w:ascii="Twinkl" w:hAnsi="Twinkl"/>
                          <w:i/>
                          <w:iCs/>
                        </w:rPr>
                        <w:t>Creating with materials –</w:t>
                      </w:r>
                      <w:r w:rsidR="00AD547E" w:rsidRPr="00F642A0">
                        <w:rPr>
                          <w:rFonts w:ascii="Twinkl" w:hAnsi="Twinkl"/>
                        </w:rPr>
                        <w:t>We are using Van Gogh’s sunflower painting as inspiration to create our own sunflower art using a variety of media.</w:t>
                      </w:r>
                      <w:r w:rsidRPr="00F642A0">
                        <w:rPr>
                          <w:rFonts w:ascii="Twinkl" w:hAnsi="Twinkl"/>
                        </w:rPr>
                        <w:t xml:space="preserve"> </w:t>
                      </w:r>
                    </w:p>
                    <w:p w14:paraId="78067583" w14:textId="77777777" w:rsidR="00E70EB0" w:rsidRDefault="00E70EB0" w:rsidP="00E70EB0"/>
                    <w:p w14:paraId="2AD7166E" w14:textId="77777777" w:rsidR="00E70EB0" w:rsidRPr="00025B99" w:rsidRDefault="00E70EB0" w:rsidP="00E70EB0">
                      <w:pPr>
                        <w:spacing w:after="0"/>
                        <w:jc w:val="both"/>
                        <w:rPr>
                          <w:rFonts w:ascii="Twinkl Cursive Looped" w:hAnsi="Twinkl Cursive Looped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E70EB0">
        <w:rPr>
          <w:rFonts w:ascii="Comic Sans MS" w:hAnsi="Comic Sans MS"/>
        </w:rPr>
        <w:tab/>
      </w:r>
    </w:p>
    <w:p w14:paraId="087BEB76" w14:textId="0AA65B1C" w:rsidR="00E70EB0" w:rsidRPr="00373D73" w:rsidRDefault="00E70EB0" w:rsidP="00E70EB0">
      <w:pPr>
        <w:rPr>
          <w:rFonts w:ascii="Comic Sans MS" w:hAnsi="Comic Sans MS"/>
        </w:rPr>
      </w:pPr>
    </w:p>
    <w:p w14:paraId="1504CCF6" w14:textId="12F0C0FF" w:rsidR="00E70EB0" w:rsidRPr="00373D73" w:rsidRDefault="00E70EB0" w:rsidP="00E70EB0">
      <w:pPr>
        <w:rPr>
          <w:rFonts w:ascii="Comic Sans MS" w:hAnsi="Comic Sans MS"/>
        </w:rPr>
      </w:pPr>
      <w:r w:rsidRPr="00373D73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ADA1606" wp14:editId="69E1B762">
                <wp:simplePos x="0" y="0"/>
                <wp:positionH relativeFrom="column">
                  <wp:posOffset>3191510</wp:posOffset>
                </wp:positionH>
                <wp:positionV relativeFrom="paragraph">
                  <wp:posOffset>118745</wp:posOffset>
                </wp:positionV>
                <wp:extent cx="4363720" cy="1470660"/>
                <wp:effectExtent l="19685" t="22860" r="17145" b="344805"/>
                <wp:wrapNone/>
                <wp:docPr id="30629678" name="Thought Bubble: Cloud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63720" cy="1470660"/>
                        </a:xfrm>
                        <a:prstGeom prst="cloudCallout">
                          <a:avLst>
                            <a:gd name="adj1" fmla="val -43741"/>
                            <a:gd name="adj2" fmla="val 69648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2F5496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8C687D6" w14:textId="77777777" w:rsidR="00E70EB0" w:rsidRDefault="00E70EB0" w:rsidP="00E70EB0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4"/>
                                <w:szCs w:val="4"/>
                              </w:rPr>
                            </w:pPr>
                          </w:p>
                          <w:p w14:paraId="1355CA27" w14:textId="4B64568E" w:rsidR="00E70EB0" w:rsidRPr="00D52EF4" w:rsidRDefault="00E70EB0" w:rsidP="00E70EB0">
                            <w:pPr>
                              <w:jc w:val="center"/>
                              <w:rPr>
                                <w:rFonts w:ascii="Twinkl" w:hAnsi="Twink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winkl" w:hAnsi="Twinkl"/>
                                <w:sz w:val="40"/>
                                <w:szCs w:val="40"/>
                              </w:rPr>
                              <w:t>How do living things survive?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ADA1606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Thought Bubble: Cloud 10" o:spid="_x0000_s1030" type="#_x0000_t106" style="position:absolute;margin-left:251.3pt;margin-top:9.35pt;width:343.6pt;height:115.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" adj="1352,25844" strokecolor="#2f5496" strokeweight="2.25pt">
                <v:textbox>
                  <w:txbxContent>
                    <w:p w14:paraId="18C687D6" w14:textId="77777777" w:rsidR="00E70EB0" w:rsidRDefault="00E70EB0" w:rsidP="00E70EB0">
                      <w:pPr>
                        <w:jc w:val="center"/>
                        <w:rPr>
                          <w:rFonts w:ascii="Twinkl Cursive Looped" w:hAnsi="Twinkl Cursive Looped"/>
                          <w:sz w:val="4"/>
                          <w:szCs w:val="4"/>
                        </w:rPr>
                      </w:pPr>
                    </w:p>
                    <w:p w14:paraId="1355CA27" w14:textId="4B64568E" w:rsidR="00E70EB0" w:rsidRPr="00D52EF4" w:rsidRDefault="00E70EB0" w:rsidP="00E70EB0">
                      <w:pPr>
                        <w:jc w:val="center"/>
                        <w:rPr>
                          <w:rFonts w:ascii="Twinkl" w:hAnsi="Twinkl"/>
                          <w:sz w:val="40"/>
                          <w:szCs w:val="40"/>
                        </w:rPr>
                      </w:pPr>
                      <w:r>
                        <w:rPr>
                          <w:rFonts w:ascii="Twinkl" w:hAnsi="Twinkl"/>
                          <w:sz w:val="40"/>
                          <w:szCs w:val="40"/>
                        </w:rPr>
                        <w:t>How do living things survive?</w:t>
                      </w:r>
                    </w:p>
                  </w:txbxContent>
                </v:textbox>
              </v:shape>
            </w:pict>
          </mc:Fallback>
        </mc:AlternateContent>
      </w:r>
    </w:p>
    <w:p w14:paraId="7437AA98" w14:textId="30210DF2" w:rsidR="00E70EB0" w:rsidRPr="00373D73" w:rsidRDefault="00AD547E" w:rsidP="00E70EB0">
      <w:pPr>
        <w:rPr>
          <w:rFonts w:ascii="Comic Sans MS" w:hAnsi="Comic Sans MS"/>
        </w:rPr>
      </w:pPr>
      <w:r w:rsidRPr="00373D7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D2F73DD" wp14:editId="29A7BE1D">
                <wp:simplePos x="0" y="0"/>
                <wp:positionH relativeFrom="column">
                  <wp:posOffset>-114300</wp:posOffset>
                </wp:positionH>
                <wp:positionV relativeFrom="paragraph">
                  <wp:posOffset>135255</wp:posOffset>
                </wp:positionV>
                <wp:extent cx="3081655" cy="1781175"/>
                <wp:effectExtent l="19050" t="19050" r="23495" b="28575"/>
                <wp:wrapNone/>
                <wp:docPr id="1581955645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81655" cy="1781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FF6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3DA3E4" w14:textId="74271100" w:rsidR="00E70EB0" w:rsidRPr="00DC4C55" w:rsidRDefault="00E70EB0" w:rsidP="00E70EB0">
                            <w:pPr>
                              <w:spacing w:after="0" w:line="240" w:lineRule="auto"/>
                              <w:rPr>
                                <w:rFonts w:ascii="Twinkl" w:hAnsi="Twinkl"/>
                                <w:sz w:val="16"/>
                                <w:szCs w:val="16"/>
                              </w:rPr>
                            </w:pPr>
                            <w:r w:rsidRPr="001E6192">
                              <w:rPr>
                                <w:rFonts w:ascii="Twinkl" w:hAnsi="Twinkl"/>
                                <w:b/>
                                <w:sz w:val="16"/>
                                <w:szCs w:val="16"/>
                                <w:u w:val="single"/>
                              </w:rPr>
                              <w:t>PSED</w:t>
                            </w:r>
                            <w:r w:rsidR="00DC4C55">
                              <w:rPr>
                                <w:rFonts w:ascii="Twinkl" w:hAnsi="Twink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DC4C55">
                              <w:rPr>
                                <w:rFonts w:ascii="Twinkl" w:hAnsi="Twinkl"/>
                                <w:sz w:val="16"/>
                                <w:szCs w:val="16"/>
                              </w:rPr>
                              <w:br/>
                            </w:r>
                            <w:r w:rsidRPr="00DC4C55">
                              <w:rPr>
                                <w:rFonts w:ascii="Twinkl" w:hAnsi="Twinkl"/>
                                <w:sz w:val="18"/>
                                <w:szCs w:val="18"/>
                                <w:u w:val="single"/>
                              </w:rPr>
                              <w:t>School Rules</w:t>
                            </w:r>
                          </w:p>
                          <w:p w14:paraId="30C533F3" w14:textId="77777777" w:rsidR="00E70EB0" w:rsidRPr="00DC4C55" w:rsidRDefault="00E70EB0" w:rsidP="00E70EB0">
                            <w:pPr>
                              <w:spacing w:after="0" w:line="240" w:lineRule="auto"/>
                              <w:rPr>
                                <w:rFonts w:ascii="Twinkl" w:hAnsi="Twinkl"/>
                                <w:sz w:val="18"/>
                                <w:szCs w:val="18"/>
                              </w:rPr>
                            </w:pPr>
                            <w:r w:rsidRPr="00DC4C55">
                              <w:rPr>
                                <w:rFonts w:ascii="Twinkl" w:hAnsi="Twinkl"/>
                                <w:sz w:val="18"/>
                                <w:szCs w:val="18"/>
                              </w:rPr>
                              <w:t xml:space="preserve">Respect People, Property and Places </w:t>
                            </w:r>
                          </w:p>
                          <w:p w14:paraId="1866CE1E" w14:textId="77777777" w:rsidR="00E70EB0" w:rsidRPr="00DC4C55" w:rsidRDefault="00E70EB0" w:rsidP="00E70EB0">
                            <w:pPr>
                              <w:spacing w:after="0" w:line="240" w:lineRule="auto"/>
                              <w:rPr>
                                <w:rFonts w:ascii="Twinkl" w:hAnsi="Twinkl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DC4C55">
                              <w:rPr>
                                <w:rFonts w:ascii="Twinkl" w:hAnsi="Twinkl"/>
                                <w:sz w:val="18"/>
                                <w:szCs w:val="18"/>
                                <w:u w:val="single"/>
                              </w:rPr>
                              <w:t>School Values</w:t>
                            </w:r>
                          </w:p>
                          <w:p w14:paraId="3AFE0A66" w14:textId="4786F1AA" w:rsidR="00E70EB0" w:rsidRPr="00DC4C55" w:rsidRDefault="00AD547E" w:rsidP="00E70EB0">
                            <w:pPr>
                              <w:spacing w:after="0" w:line="240" w:lineRule="auto"/>
                              <w:rPr>
                                <w:rFonts w:ascii="Twinkl" w:hAnsi="Twinkl"/>
                                <w:sz w:val="18"/>
                                <w:szCs w:val="18"/>
                              </w:rPr>
                            </w:pPr>
                            <w:r w:rsidRPr="00DC4C55">
                              <w:rPr>
                                <w:rFonts w:ascii="Twinkl" w:hAnsi="Twinkl"/>
                                <w:sz w:val="18"/>
                                <w:szCs w:val="18"/>
                              </w:rPr>
                              <w:t>Seek First to Understand and then be understood</w:t>
                            </w:r>
                          </w:p>
                          <w:p w14:paraId="43167EAA" w14:textId="22013033" w:rsidR="00AD547E" w:rsidRPr="00DC4C55" w:rsidRDefault="00AD547E" w:rsidP="00E70EB0">
                            <w:pPr>
                              <w:spacing w:after="0" w:line="240" w:lineRule="auto"/>
                              <w:rPr>
                                <w:rFonts w:ascii="Twinkl" w:hAnsi="Twinkl"/>
                                <w:sz w:val="18"/>
                                <w:szCs w:val="18"/>
                              </w:rPr>
                            </w:pPr>
                            <w:r w:rsidRPr="00DC4C55">
                              <w:rPr>
                                <w:rFonts w:ascii="Twinkl" w:hAnsi="Twinkl"/>
                                <w:sz w:val="18"/>
                                <w:szCs w:val="18"/>
                              </w:rPr>
                              <w:t>Synergize</w:t>
                            </w:r>
                          </w:p>
                          <w:p w14:paraId="3EE1B90E" w14:textId="77777777" w:rsidR="00E70EB0" w:rsidRPr="00DC4C55" w:rsidRDefault="00E70EB0" w:rsidP="00E70EB0">
                            <w:pPr>
                              <w:spacing w:after="0" w:line="240" w:lineRule="auto"/>
                              <w:rPr>
                                <w:rFonts w:ascii="Twinkl" w:hAnsi="Twinkl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DC4C55">
                              <w:rPr>
                                <w:rFonts w:ascii="Twinkl" w:hAnsi="Twinkl"/>
                                <w:sz w:val="18"/>
                                <w:szCs w:val="18"/>
                                <w:u w:val="single"/>
                              </w:rPr>
                              <w:t>Personal, Social and Emotional development</w:t>
                            </w:r>
                          </w:p>
                          <w:p w14:paraId="005B8F1C" w14:textId="1C90BB4C" w:rsidR="00AD547E" w:rsidRPr="00DC4C55" w:rsidRDefault="00AD547E" w:rsidP="00E70EB0">
                            <w:pPr>
                              <w:spacing w:after="0" w:line="240" w:lineRule="auto"/>
                              <w:rPr>
                                <w:rFonts w:ascii="Twinkl" w:hAnsi="Twinkl"/>
                                <w:sz w:val="18"/>
                                <w:szCs w:val="18"/>
                              </w:rPr>
                            </w:pPr>
                            <w:r w:rsidRPr="00DC4C55">
                              <w:rPr>
                                <w:rFonts w:ascii="Twinkl" w:hAnsi="Twinkl"/>
                                <w:sz w:val="18"/>
                                <w:szCs w:val="18"/>
                              </w:rPr>
                              <w:t>We will be reviewing our school values and be thinking about how we put them into place within our everyday lives and routines.</w:t>
                            </w:r>
                            <w:r w:rsidR="001E6192" w:rsidRPr="00DC4C55">
                              <w:rPr>
                                <w:rFonts w:ascii="Twinkl" w:hAnsi="Twinkl"/>
                                <w:sz w:val="18"/>
                                <w:szCs w:val="18"/>
                              </w:rPr>
                              <w:t xml:space="preserve"> We will be learning how to look after ours</w:t>
                            </w:r>
                            <w:r w:rsidR="00DC4C55" w:rsidRPr="00DC4C55">
                              <w:rPr>
                                <w:rFonts w:ascii="Twinkl" w:hAnsi="Twinkl"/>
                                <w:sz w:val="18"/>
                                <w:szCs w:val="18"/>
                              </w:rPr>
                              <w:t>elves</w:t>
                            </w:r>
                            <w:r w:rsidR="001E6192" w:rsidRPr="00DC4C55">
                              <w:rPr>
                                <w:rFonts w:ascii="Twinkl" w:hAnsi="Twinkl"/>
                                <w:sz w:val="18"/>
                                <w:szCs w:val="18"/>
                              </w:rPr>
                              <w:t>, keeping safe and being sensitive to the needs of others</w:t>
                            </w:r>
                            <w:r w:rsidR="00DC4C55">
                              <w:rPr>
                                <w:rFonts w:ascii="Twinkl" w:hAnsi="Twinkl"/>
                                <w:sz w:val="18"/>
                                <w:szCs w:val="18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2F73DD" id="Rectangle 9" o:spid="_x0000_s1031" style="position:absolute;margin-left:-9pt;margin-top:10.65pt;width:242.65pt;height:140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" strokecolor="#ff6" strokeweight="3pt">
                <v:textbox>
                  <w:txbxContent>
                    <w:p w14:paraId="2D3DA3E4" w14:textId="74271100" w:rsidR="00E70EB0" w:rsidRPr="00DC4C55" w:rsidRDefault="00E70EB0" w:rsidP="00E70EB0">
                      <w:pPr>
                        <w:spacing w:after="0" w:line="240" w:lineRule="auto"/>
                        <w:rPr>
                          <w:rFonts w:ascii="Twinkl" w:hAnsi="Twinkl"/>
                          <w:sz w:val="16"/>
                          <w:szCs w:val="16"/>
                        </w:rPr>
                      </w:pPr>
                      <w:r w:rsidRPr="001E6192">
                        <w:rPr>
                          <w:rFonts w:ascii="Twinkl" w:hAnsi="Twinkl"/>
                          <w:b/>
                          <w:sz w:val="16"/>
                          <w:szCs w:val="16"/>
                          <w:u w:val="single"/>
                        </w:rPr>
                        <w:t>PSED</w:t>
                      </w:r>
                      <w:r w:rsidR="00DC4C55">
                        <w:rPr>
                          <w:rFonts w:ascii="Twinkl" w:hAnsi="Twinkl"/>
                          <w:sz w:val="16"/>
                          <w:szCs w:val="16"/>
                        </w:rPr>
                        <w:t xml:space="preserve"> </w:t>
                      </w:r>
                      <w:r w:rsidR="00DC4C55">
                        <w:rPr>
                          <w:rFonts w:ascii="Twinkl" w:hAnsi="Twinkl"/>
                          <w:sz w:val="16"/>
                          <w:szCs w:val="16"/>
                        </w:rPr>
                        <w:br/>
                      </w:r>
                      <w:r w:rsidRPr="00DC4C55">
                        <w:rPr>
                          <w:rFonts w:ascii="Twinkl" w:hAnsi="Twinkl"/>
                          <w:sz w:val="18"/>
                          <w:szCs w:val="18"/>
                          <w:u w:val="single"/>
                        </w:rPr>
                        <w:t>School Rules</w:t>
                      </w:r>
                    </w:p>
                    <w:p w14:paraId="30C533F3" w14:textId="77777777" w:rsidR="00E70EB0" w:rsidRPr="00DC4C55" w:rsidRDefault="00E70EB0" w:rsidP="00E70EB0">
                      <w:pPr>
                        <w:spacing w:after="0" w:line="240" w:lineRule="auto"/>
                        <w:rPr>
                          <w:rFonts w:ascii="Twinkl" w:hAnsi="Twinkl"/>
                          <w:sz w:val="18"/>
                          <w:szCs w:val="18"/>
                        </w:rPr>
                      </w:pPr>
                      <w:r w:rsidRPr="00DC4C55">
                        <w:rPr>
                          <w:rFonts w:ascii="Twinkl" w:hAnsi="Twinkl"/>
                          <w:sz w:val="18"/>
                          <w:szCs w:val="18"/>
                        </w:rPr>
                        <w:t xml:space="preserve">Respect People, Property and Places </w:t>
                      </w:r>
                    </w:p>
                    <w:p w14:paraId="1866CE1E" w14:textId="77777777" w:rsidR="00E70EB0" w:rsidRPr="00DC4C55" w:rsidRDefault="00E70EB0" w:rsidP="00E70EB0">
                      <w:pPr>
                        <w:spacing w:after="0" w:line="240" w:lineRule="auto"/>
                        <w:rPr>
                          <w:rFonts w:ascii="Twinkl" w:hAnsi="Twinkl"/>
                          <w:sz w:val="18"/>
                          <w:szCs w:val="18"/>
                          <w:u w:val="single"/>
                        </w:rPr>
                      </w:pPr>
                      <w:r w:rsidRPr="00DC4C55">
                        <w:rPr>
                          <w:rFonts w:ascii="Twinkl" w:hAnsi="Twinkl"/>
                          <w:sz w:val="18"/>
                          <w:szCs w:val="18"/>
                          <w:u w:val="single"/>
                        </w:rPr>
                        <w:t>School Values</w:t>
                      </w:r>
                    </w:p>
                    <w:p w14:paraId="3AFE0A66" w14:textId="4786F1AA" w:rsidR="00E70EB0" w:rsidRPr="00DC4C55" w:rsidRDefault="00AD547E" w:rsidP="00E70EB0">
                      <w:pPr>
                        <w:spacing w:after="0" w:line="240" w:lineRule="auto"/>
                        <w:rPr>
                          <w:rFonts w:ascii="Twinkl" w:hAnsi="Twinkl"/>
                          <w:sz w:val="18"/>
                          <w:szCs w:val="18"/>
                        </w:rPr>
                      </w:pPr>
                      <w:r w:rsidRPr="00DC4C55">
                        <w:rPr>
                          <w:rFonts w:ascii="Twinkl" w:hAnsi="Twinkl"/>
                          <w:sz w:val="18"/>
                          <w:szCs w:val="18"/>
                        </w:rPr>
                        <w:t>Seek First to Understand and then be understood</w:t>
                      </w:r>
                    </w:p>
                    <w:p w14:paraId="43167EAA" w14:textId="22013033" w:rsidR="00AD547E" w:rsidRPr="00DC4C55" w:rsidRDefault="00AD547E" w:rsidP="00E70EB0">
                      <w:pPr>
                        <w:spacing w:after="0" w:line="240" w:lineRule="auto"/>
                        <w:rPr>
                          <w:rFonts w:ascii="Twinkl" w:hAnsi="Twinkl"/>
                          <w:sz w:val="18"/>
                          <w:szCs w:val="18"/>
                        </w:rPr>
                      </w:pPr>
                      <w:r w:rsidRPr="00DC4C55">
                        <w:rPr>
                          <w:rFonts w:ascii="Twinkl" w:hAnsi="Twinkl"/>
                          <w:sz w:val="18"/>
                          <w:szCs w:val="18"/>
                        </w:rPr>
                        <w:t>Synergize</w:t>
                      </w:r>
                    </w:p>
                    <w:p w14:paraId="3EE1B90E" w14:textId="77777777" w:rsidR="00E70EB0" w:rsidRPr="00DC4C55" w:rsidRDefault="00E70EB0" w:rsidP="00E70EB0">
                      <w:pPr>
                        <w:spacing w:after="0" w:line="240" w:lineRule="auto"/>
                        <w:rPr>
                          <w:rFonts w:ascii="Twinkl" w:hAnsi="Twinkl"/>
                          <w:sz w:val="18"/>
                          <w:szCs w:val="18"/>
                          <w:u w:val="single"/>
                        </w:rPr>
                      </w:pPr>
                      <w:r w:rsidRPr="00DC4C55">
                        <w:rPr>
                          <w:rFonts w:ascii="Twinkl" w:hAnsi="Twinkl"/>
                          <w:sz w:val="18"/>
                          <w:szCs w:val="18"/>
                          <w:u w:val="single"/>
                        </w:rPr>
                        <w:t>Personal, Social and Emotional development</w:t>
                      </w:r>
                    </w:p>
                    <w:p w14:paraId="005B8F1C" w14:textId="1C90BB4C" w:rsidR="00AD547E" w:rsidRPr="00DC4C55" w:rsidRDefault="00AD547E" w:rsidP="00E70EB0">
                      <w:pPr>
                        <w:spacing w:after="0" w:line="240" w:lineRule="auto"/>
                        <w:rPr>
                          <w:rFonts w:ascii="Twinkl" w:hAnsi="Twinkl"/>
                          <w:sz w:val="18"/>
                          <w:szCs w:val="18"/>
                        </w:rPr>
                      </w:pPr>
                      <w:r w:rsidRPr="00DC4C55">
                        <w:rPr>
                          <w:rFonts w:ascii="Twinkl" w:hAnsi="Twinkl"/>
                          <w:sz w:val="18"/>
                          <w:szCs w:val="18"/>
                        </w:rPr>
                        <w:t>We will be reviewing our school values and be thinking about how we put them into place within our everyday lives and routines.</w:t>
                      </w:r>
                      <w:r w:rsidR="001E6192" w:rsidRPr="00DC4C55">
                        <w:rPr>
                          <w:rFonts w:ascii="Twinkl" w:hAnsi="Twinkl"/>
                          <w:sz w:val="18"/>
                          <w:szCs w:val="18"/>
                        </w:rPr>
                        <w:t xml:space="preserve"> We will be learning how to look after ours</w:t>
                      </w:r>
                      <w:r w:rsidR="00DC4C55" w:rsidRPr="00DC4C55">
                        <w:rPr>
                          <w:rFonts w:ascii="Twinkl" w:hAnsi="Twinkl"/>
                          <w:sz w:val="18"/>
                          <w:szCs w:val="18"/>
                        </w:rPr>
                        <w:t>elves</w:t>
                      </w:r>
                      <w:r w:rsidR="001E6192" w:rsidRPr="00DC4C55">
                        <w:rPr>
                          <w:rFonts w:ascii="Twinkl" w:hAnsi="Twinkl"/>
                          <w:sz w:val="18"/>
                          <w:szCs w:val="18"/>
                        </w:rPr>
                        <w:t>, keeping safe and being sensitive to the needs of others</w:t>
                      </w:r>
                      <w:r w:rsidR="00DC4C55">
                        <w:rPr>
                          <w:rFonts w:ascii="Twinkl" w:hAnsi="Twinkl"/>
                          <w:sz w:val="18"/>
                          <w:szCs w:val="18"/>
                        </w:rPr>
                        <w:t xml:space="preserve">. </w:t>
                      </w:r>
                    </w:p>
                  </w:txbxContent>
                </v:textbox>
              </v:rect>
            </w:pict>
          </mc:Fallback>
        </mc:AlternateContent>
      </w:r>
    </w:p>
    <w:p w14:paraId="16987006" w14:textId="3F539E27" w:rsidR="00E70EB0" w:rsidRPr="00373D73" w:rsidRDefault="00E70EB0" w:rsidP="00E70EB0">
      <w:pPr>
        <w:tabs>
          <w:tab w:val="left" w:pos="10350"/>
        </w:tabs>
        <w:rPr>
          <w:rFonts w:ascii="Comic Sans MS" w:hAnsi="Comic Sans MS"/>
        </w:rPr>
      </w:pPr>
      <w:r w:rsidRPr="00373D73">
        <w:rPr>
          <w:rFonts w:ascii="Comic Sans MS" w:hAnsi="Comic Sans MS"/>
        </w:rPr>
        <w:tab/>
      </w:r>
    </w:p>
    <w:p w14:paraId="710E51BF" w14:textId="5B2F1EBD" w:rsidR="00E70EB0" w:rsidRPr="00373D73" w:rsidRDefault="00E70EB0" w:rsidP="00E70EB0">
      <w:pPr>
        <w:tabs>
          <w:tab w:val="left" w:pos="10350"/>
        </w:tabs>
        <w:rPr>
          <w:rFonts w:ascii="Comic Sans MS" w:hAnsi="Comic Sans MS"/>
        </w:rPr>
      </w:pPr>
      <w:r w:rsidRPr="00373D7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B39552A" wp14:editId="5ABE5348">
                <wp:simplePos x="0" y="0"/>
                <wp:positionH relativeFrom="column">
                  <wp:posOffset>7492365</wp:posOffset>
                </wp:positionH>
                <wp:positionV relativeFrom="paragraph">
                  <wp:posOffset>249555</wp:posOffset>
                </wp:positionV>
                <wp:extent cx="2563495" cy="1355725"/>
                <wp:effectExtent l="19050" t="19050" r="27305" b="15875"/>
                <wp:wrapNone/>
                <wp:docPr id="253461473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63495" cy="1355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4B083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6EDFB2" w14:textId="77777777" w:rsidR="00E70EB0" w:rsidRPr="00D87EAC" w:rsidRDefault="00E70EB0" w:rsidP="00E70EB0">
                            <w:pPr>
                              <w:pStyle w:val="NoSpacing"/>
                              <w:rPr>
                                <w:rFonts w:ascii="Twinkl" w:hAnsi="Twinkl"/>
                                <w:b/>
                                <w:bCs/>
                                <w:u w:val="single"/>
                              </w:rPr>
                            </w:pPr>
                            <w:r w:rsidRPr="00D87EAC">
                              <w:rPr>
                                <w:rFonts w:ascii="Twinkl" w:hAnsi="Twinkl"/>
                                <w:b/>
                                <w:bCs/>
                                <w:u w:val="single"/>
                              </w:rPr>
                              <w:t xml:space="preserve">Religious Education </w:t>
                            </w:r>
                          </w:p>
                          <w:p w14:paraId="7488AC44" w14:textId="56EEF5A1" w:rsidR="00E70EB0" w:rsidRPr="00207328" w:rsidRDefault="00E70EB0" w:rsidP="00E70EB0">
                            <w:pPr>
                              <w:rPr>
                                <w:rFonts w:ascii="Twinkl" w:hAnsi="Twinkl" w:cs="Calibri Light"/>
                                <w:i/>
                                <w:iCs/>
                                <w:sz w:val="20"/>
                                <w:szCs w:val="20"/>
                                <w:shd w:val="clear" w:color="auto" w:fill="FAF9F8"/>
                              </w:rPr>
                            </w:pPr>
                            <w:r w:rsidRPr="00D87EAC">
                              <w:rPr>
                                <w:rFonts w:ascii="Twinkl" w:hAnsi="Twinkl" w:cs="Calibri"/>
                                <w:bCs/>
                                <w:sz w:val="20"/>
                                <w:szCs w:val="20"/>
                              </w:rPr>
                              <w:t xml:space="preserve">Within our R.E curriculum, the children will be exploring </w:t>
                            </w:r>
                            <w:r w:rsidR="00683556">
                              <w:rPr>
                                <w:rFonts w:ascii="Twinkl" w:hAnsi="Twinkl" w:cs="Calibri"/>
                                <w:bCs/>
                                <w:sz w:val="20"/>
                                <w:szCs w:val="20"/>
                              </w:rPr>
                              <w:t xml:space="preserve">special </w:t>
                            </w:r>
                            <w:r w:rsidR="00AD547E">
                              <w:rPr>
                                <w:rFonts w:ascii="Twinkl" w:hAnsi="Twinkl" w:cs="Calibri"/>
                                <w:bCs/>
                                <w:sz w:val="20"/>
                                <w:szCs w:val="20"/>
                              </w:rPr>
                              <w:t>places, artefacts and belongings</w:t>
                            </w:r>
                            <w:r w:rsidR="00683556">
                              <w:rPr>
                                <w:rFonts w:ascii="Twinkl" w:hAnsi="Twinkl" w:cs="Calibri"/>
                                <w:bCs/>
                                <w:sz w:val="20"/>
                                <w:szCs w:val="20"/>
                              </w:rPr>
                              <w:t xml:space="preserve">. Understanding why they are special. </w:t>
                            </w:r>
                          </w:p>
                          <w:p w14:paraId="3A45AF9B" w14:textId="77777777" w:rsidR="00E70EB0" w:rsidRPr="00E45F4B" w:rsidRDefault="00E70EB0" w:rsidP="00E70EB0">
                            <w:pPr>
                              <w:rPr>
                                <w:rFonts w:ascii="Calibri Light" w:hAnsi="Calibri Light" w:cs="Calibri Light"/>
                                <w:i/>
                                <w:iCs/>
                                <w:sz w:val="20"/>
                                <w:szCs w:val="20"/>
                                <w:shd w:val="clear" w:color="auto" w:fill="FAF9F8"/>
                              </w:rPr>
                            </w:pPr>
                          </w:p>
                          <w:p w14:paraId="1E6E8D60" w14:textId="77777777" w:rsidR="00E70EB0" w:rsidRPr="00E45F4B" w:rsidRDefault="00E70EB0" w:rsidP="00E70EB0">
                            <w:pPr>
                              <w:jc w:val="both"/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</w:pPr>
                          </w:p>
                          <w:p w14:paraId="12325AF8" w14:textId="77777777" w:rsidR="00E70EB0" w:rsidRPr="00E45F4B" w:rsidRDefault="00E70EB0" w:rsidP="00E70EB0">
                            <w:pPr>
                              <w:rPr>
                                <w:rFonts w:ascii="Twinkl Cursive Looped" w:hAnsi="Twinkl Cursive Looped" w:cs="Calibri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30D88D53" w14:textId="77777777" w:rsidR="00E70EB0" w:rsidRPr="00321818" w:rsidRDefault="00E70EB0" w:rsidP="00E70EB0">
                            <w:pPr>
                              <w:jc w:val="both"/>
                              <w:rPr>
                                <w:rFonts w:ascii="SassoonPrimaryType" w:hAnsi="SassoonPrimaryTyp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39552A" id="Rectangle 8" o:spid="_x0000_s1032" style="position:absolute;margin-left:589.95pt;margin-top:19.65pt;width:201.85pt;height:106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" strokecolor="#f4b083" strokeweight="3pt">
                <v:textbox>
                  <w:txbxContent>
                    <w:p w14:paraId="6C6EDFB2" w14:textId="77777777" w:rsidR="00E70EB0" w:rsidRPr="00D87EAC" w:rsidRDefault="00E70EB0" w:rsidP="00E70EB0">
                      <w:pPr>
                        <w:pStyle w:val="NoSpacing"/>
                        <w:rPr>
                          <w:rFonts w:ascii="Twinkl" w:hAnsi="Twinkl"/>
                          <w:b/>
                          <w:bCs/>
                          <w:u w:val="single"/>
                        </w:rPr>
                      </w:pPr>
                      <w:r w:rsidRPr="00D87EAC">
                        <w:rPr>
                          <w:rFonts w:ascii="Twinkl" w:hAnsi="Twinkl"/>
                          <w:b/>
                          <w:bCs/>
                          <w:u w:val="single"/>
                        </w:rPr>
                        <w:t xml:space="preserve">Religious Education </w:t>
                      </w:r>
                    </w:p>
                    <w:p w14:paraId="7488AC44" w14:textId="56EEF5A1" w:rsidR="00E70EB0" w:rsidRPr="00207328" w:rsidRDefault="00E70EB0" w:rsidP="00E70EB0">
                      <w:pPr>
                        <w:rPr>
                          <w:rFonts w:ascii="Twinkl" w:hAnsi="Twinkl" w:cs="Calibri Light"/>
                          <w:i/>
                          <w:iCs/>
                          <w:sz w:val="20"/>
                          <w:szCs w:val="20"/>
                          <w:shd w:val="clear" w:color="auto" w:fill="FAF9F8"/>
                        </w:rPr>
                      </w:pPr>
                      <w:r w:rsidRPr="00D87EAC">
                        <w:rPr>
                          <w:rFonts w:ascii="Twinkl" w:hAnsi="Twinkl" w:cs="Calibri"/>
                          <w:bCs/>
                          <w:sz w:val="20"/>
                          <w:szCs w:val="20"/>
                        </w:rPr>
                        <w:t xml:space="preserve">Within our R.E curriculum, the children will be exploring </w:t>
                      </w:r>
                      <w:r w:rsidR="00683556">
                        <w:rPr>
                          <w:rFonts w:ascii="Twinkl" w:hAnsi="Twinkl" w:cs="Calibri"/>
                          <w:bCs/>
                          <w:sz w:val="20"/>
                          <w:szCs w:val="20"/>
                        </w:rPr>
                        <w:t xml:space="preserve">special </w:t>
                      </w:r>
                      <w:r w:rsidR="00AD547E">
                        <w:rPr>
                          <w:rFonts w:ascii="Twinkl" w:hAnsi="Twinkl" w:cs="Calibri"/>
                          <w:bCs/>
                          <w:sz w:val="20"/>
                          <w:szCs w:val="20"/>
                        </w:rPr>
                        <w:t>places, artefacts and belongings</w:t>
                      </w:r>
                      <w:r w:rsidR="00683556">
                        <w:rPr>
                          <w:rFonts w:ascii="Twinkl" w:hAnsi="Twinkl" w:cs="Calibri"/>
                          <w:bCs/>
                          <w:sz w:val="20"/>
                          <w:szCs w:val="20"/>
                        </w:rPr>
                        <w:t xml:space="preserve">. Understanding why they are special. </w:t>
                      </w:r>
                    </w:p>
                    <w:p w14:paraId="3A45AF9B" w14:textId="77777777" w:rsidR="00E70EB0" w:rsidRPr="00E45F4B" w:rsidRDefault="00E70EB0" w:rsidP="00E70EB0">
                      <w:pPr>
                        <w:rPr>
                          <w:rFonts w:ascii="Calibri Light" w:hAnsi="Calibri Light" w:cs="Calibri Light"/>
                          <w:i/>
                          <w:iCs/>
                          <w:sz w:val="20"/>
                          <w:szCs w:val="20"/>
                          <w:shd w:val="clear" w:color="auto" w:fill="FAF9F8"/>
                        </w:rPr>
                      </w:pPr>
                    </w:p>
                    <w:p w14:paraId="1E6E8D60" w14:textId="77777777" w:rsidR="00E70EB0" w:rsidRPr="00E45F4B" w:rsidRDefault="00E70EB0" w:rsidP="00E70EB0">
                      <w:pPr>
                        <w:jc w:val="both"/>
                        <w:rPr>
                          <w:rFonts w:ascii="SassoonPrimaryType" w:hAnsi="SassoonPrimaryType"/>
                          <w:sz w:val="20"/>
                          <w:szCs w:val="20"/>
                        </w:rPr>
                      </w:pPr>
                    </w:p>
                    <w:p w14:paraId="12325AF8" w14:textId="77777777" w:rsidR="00E70EB0" w:rsidRPr="00E45F4B" w:rsidRDefault="00E70EB0" w:rsidP="00E70EB0">
                      <w:pPr>
                        <w:rPr>
                          <w:rFonts w:ascii="Twinkl Cursive Looped" w:hAnsi="Twinkl Cursive Looped" w:cs="Calibri"/>
                          <w:bCs/>
                          <w:sz w:val="20"/>
                          <w:szCs w:val="20"/>
                        </w:rPr>
                      </w:pPr>
                    </w:p>
                    <w:p w14:paraId="30D88D53" w14:textId="77777777" w:rsidR="00E70EB0" w:rsidRPr="00321818" w:rsidRDefault="00E70EB0" w:rsidP="00E70EB0">
                      <w:pPr>
                        <w:jc w:val="both"/>
                        <w:rPr>
                          <w:rFonts w:ascii="SassoonPrimaryType" w:hAnsi="SassoonPrimaryType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4D62F5BC" w14:textId="39BB1FC3" w:rsidR="00E70EB0" w:rsidRPr="00373D73" w:rsidRDefault="00AD547E" w:rsidP="00E70EB0">
      <w:pPr>
        <w:tabs>
          <w:tab w:val="left" w:pos="10350"/>
        </w:tabs>
        <w:ind w:left="15120"/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017059FC" wp14:editId="05CFD9EE">
            <wp:simplePos x="0" y="0"/>
            <wp:positionH relativeFrom="column">
              <wp:posOffset>6268023</wp:posOffset>
            </wp:positionH>
            <wp:positionV relativeFrom="paragraph">
              <wp:posOffset>6985</wp:posOffset>
            </wp:positionV>
            <wp:extent cx="1091565" cy="1457325"/>
            <wp:effectExtent l="0" t="0" r="0" b="0"/>
            <wp:wrapNone/>
            <wp:docPr id="106762483" name="Picture 8" descr="Butterfly Species To See – Otters and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Butterfly Species To See – Otters and ..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1565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0EB0" w:rsidRPr="00373D7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1D87D59" wp14:editId="4B38F8FD">
                <wp:simplePos x="0" y="0"/>
                <wp:positionH relativeFrom="column">
                  <wp:posOffset>4154170</wp:posOffset>
                </wp:positionH>
                <wp:positionV relativeFrom="paragraph">
                  <wp:posOffset>146050</wp:posOffset>
                </wp:positionV>
                <wp:extent cx="2056130" cy="1784985"/>
                <wp:effectExtent l="57150" t="57150" r="1270" b="62865"/>
                <wp:wrapNone/>
                <wp:docPr id="2078841034" name="Explosion: 8 Points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6130" cy="1784985"/>
                        </a:xfrm>
                        <a:prstGeom prst="irregularSeal1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B4C6E7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89A7CA" w14:textId="77777777" w:rsidR="00E70EB0" w:rsidRPr="00D52EF4" w:rsidRDefault="00E70EB0" w:rsidP="00E70EB0">
                            <w:pPr>
                              <w:pStyle w:val="NoSpacing"/>
                              <w:jc w:val="center"/>
                              <w:rPr>
                                <w:rFonts w:ascii="Twinkl" w:hAnsi="Twinkl"/>
                                <w:b/>
                                <w:sz w:val="20"/>
                                <w:szCs w:val="20"/>
                              </w:rPr>
                            </w:pPr>
                            <w:r w:rsidRPr="00D52EF4">
                              <w:rPr>
                                <w:rFonts w:ascii="Twinkl" w:hAnsi="Twinkl"/>
                                <w:b/>
                                <w:sz w:val="20"/>
                                <w:szCs w:val="20"/>
                              </w:rPr>
                              <w:t>Reception</w:t>
                            </w:r>
                          </w:p>
                          <w:p w14:paraId="44F6B372" w14:textId="0E835B9E" w:rsidR="00E70EB0" w:rsidRPr="00D52EF4" w:rsidRDefault="00E70EB0" w:rsidP="00E70EB0">
                            <w:pPr>
                              <w:pStyle w:val="NoSpacing"/>
                              <w:jc w:val="center"/>
                              <w:rPr>
                                <w:rFonts w:ascii="Twinkl" w:hAnsi="Twink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" w:hAnsi="Twinkl"/>
                                <w:b/>
                                <w:sz w:val="20"/>
                                <w:szCs w:val="20"/>
                              </w:rPr>
                              <w:t>Summer</w:t>
                            </w:r>
                            <w:r w:rsidRPr="00D52EF4">
                              <w:rPr>
                                <w:rFonts w:ascii="Twinkl" w:hAnsi="Twinkl"/>
                                <w:b/>
                                <w:sz w:val="20"/>
                                <w:szCs w:val="20"/>
                              </w:rPr>
                              <w:t xml:space="preserve"> Term </w:t>
                            </w:r>
                          </w:p>
                          <w:p w14:paraId="474EE5B2" w14:textId="5B3484EE" w:rsidR="00E70EB0" w:rsidRPr="00D52EF4" w:rsidRDefault="00E70EB0" w:rsidP="00E70EB0">
                            <w:pPr>
                              <w:pStyle w:val="NoSpacing"/>
                              <w:jc w:val="center"/>
                              <w:rPr>
                                <w:rFonts w:ascii="Twinkl" w:hAnsi="Twinkl"/>
                                <w:b/>
                                <w:sz w:val="20"/>
                                <w:szCs w:val="20"/>
                              </w:rPr>
                            </w:pPr>
                            <w:r w:rsidRPr="00D52EF4">
                              <w:rPr>
                                <w:rFonts w:ascii="Twinkl" w:hAnsi="Twinkl"/>
                                <w:b/>
                                <w:sz w:val="20"/>
                                <w:szCs w:val="20"/>
                              </w:rPr>
                              <w:t xml:space="preserve">Terms </w:t>
                            </w:r>
                            <w:r>
                              <w:rPr>
                                <w:rFonts w:ascii="Twinkl" w:hAnsi="Twinkl"/>
                                <w:b/>
                                <w:sz w:val="20"/>
                                <w:szCs w:val="20"/>
                              </w:rPr>
                              <w:t>5</w:t>
                            </w:r>
                            <w:r w:rsidRPr="00D52EF4">
                              <w:rPr>
                                <w:rFonts w:ascii="Twinkl" w:hAnsi="Twinkl"/>
                                <w:b/>
                                <w:sz w:val="20"/>
                                <w:szCs w:val="20"/>
                              </w:rPr>
                              <w:t xml:space="preserve"> and </w:t>
                            </w:r>
                            <w:r>
                              <w:rPr>
                                <w:rFonts w:ascii="Twinkl" w:hAnsi="Twinkl"/>
                                <w:b/>
                                <w:sz w:val="20"/>
                                <w:szCs w:val="20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1D87D59"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<v:stroke joinstyle="miter"/>
                <v:path gradientshapeok="t" o:connecttype="custom" o:connectlocs="14522,0;0,8615;8485,21600;21600,13290" o:connectangles="270,180,90,0" textboxrect="4627,6320,16702,13937"/>
              </v:shapetype>
              <v:shape id="Explosion: 8 Points 7" o:spid="_x0000_s1033" type="#_x0000_t71" style="position:absolute;left:0;text-align:left;margin-left:327.1pt;margin-top:11.5pt;width:161.9pt;height:140.5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" strokecolor="#b4c6e7" strokeweight="2.25pt">
                <v:textbox>
                  <w:txbxContent>
                    <w:p w14:paraId="1D89A7CA" w14:textId="77777777" w:rsidR="00E70EB0" w:rsidRPr="00D52EF4" w:rsidRDefault="00E70EB0" w:rsidP="00E70EB0">
                      <w:pPr>
                        <w:pStyle w:val="NoSpacing"/>
                        <w:jc w:val="center"/>
                        <w:rPr>
                          <w:rFonts w:ascii="Twinkl" w:hAnsi="Twinkl"/>
                          <w:b/>
                          <w:sz w:val="20"/>
                          <w:szCs w:val="20"/>
                        </w:rPr>
                      </w:pPr>
                      <w:r w:rsidRPr="00D52EF4">
                        <w:rPr>
                          <w:rFonts w:ascii="Twinkl" w:hAnsi="Twinkl"/>
                          <w:b/>
                          <w:sz w:val="20"/>
                          <w:szCs w:val="20"/>
                        </w:rPr>
                        <w:t>Reception</w:t>
                      </w:r>
                    </w:p>
                    <w:p w14:paraId="44F6B372" w14:textId="0E835B9E" w:rsidR="00E70EB0" w:rsidRPr="00D52EF4" w:rsidRDefault="00E70EB0" w:rsidP="00E70EB0">
                      <w:pPr>
                        <w:pStyle w:val="NoSpacing"/>
                        <w:jc w:val="center"/>
                        <w:rPr>
                          <w:rFonts w:ascii="Twinkl" w:hAnsi="Twink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Twinkl" w:hAnsi="Twinkl"/>
                          <w:b/>
                          <w:sz w:val="20"/>
                          <w:szCs w:val="20"/>
                        </w:rPr>
                        <w:t>Summer</w:t>
                      </w:r>
                      <w:r w:rsidRPr="00D52EF4">
                        <w:rPr>
                          <w:rFonts w:ascii="Twinkl" w:hAnsi="Twinkl"/>
                          <w:b/>
                          <w:sz w:val="20"/>
                          <w:szCs w:val="20"/>
                        </w:rPr>
                        <w:t xml:space="preserve"> Term </w:t>
                      </w:r>
                    </w:p>
                    <w:p w14:paraId="474EE5B2" w14:textId="5B3484EE" w:rsidR="00E70EB0" w:rsidRPr="00D52EF4" w:rsidRDefault="00E70EB0" w:rsidP="00E70EB0">
                      <w:pPr>
                        <w:pStyle w:val="NoSpacing"/>
                        <w:jc w:val="center"/>
                        <w:rPr>
                          <w:rFonts w:ascii="Twinkl" w:hAnsi="Twinkl"/>
                          <w:b/>
                          <w:sz w:val="20"/>
                          <w:szCs w:val="20"/>
                        </w:rPr>
                      </w:pPr>
                      <w:r w:rsidRPr="00D52EF4">
                        <w:rPr>
                          <w:rFonts w:ascii="Twinkl" w:hAnsi="Twinkl"/>
                          <w:b/>
                          <w:sz w:val="20"/>
                          <w:szCs w:val="20"/>
                        </w:rPr>
                        <w:t xml:space="preserve">Terms </w:t>
                      </w:r>
                      <w:r>
                        <w:rPr>
                          <w:rFonts w:ascii="Twinkl" w:hAnsi="Twinkl"/>
                          <w:b/>
                          <w:sz w:val="20"/>
                          <w:szCs w:val="20"/>
                        </w:rPr>
                        <w:t>5</w:t>
                      </w:r>
                      <w:r w:rsidRPr="00D52EF4">
                        <w:rPr>
                          <w:rFonts w:ascii="Twinkl" w:hAnsi="Twinkl"/>
                          <w:b/>
                          <w:sz w:val="20"/>
                          <w:szCs w:val="20"/>
                        </w:rPr>
                        <w:t xml:space="preserve"> and </w:t>
                      </w:r>
                      <w:r>
                        <w:rPr>
                          <w:rFonts w:ascii="Twinkl" w:hAnsi="Twinkl"/>
                          <w:b/>
                          <w:sz w:val="20"/>
                          <w:szCs w:val="20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E70EB0" w:rsidRPr="00373D73">
        <w:rPr>
          <w:rFonts w:ascii="Comic Sans MS" w:hAnsi="Comic Sans MS"/>
        </w:rPr>
        <w:t xml:space="preserve">                                                          </w:t>
      </w:r>
    </w:p>
    <w:p w14:paraId="687A161F" w14:textId="5D793611" w:rsidR="00E70EB0" w:rsidRPr="00373D73" w:rsidRDefault="00E70EB0" w:rsidP="00E70EB0">
      <w:pPr>
        <w:tabs>
          <w:tab w:val="left" w:pos="10350"/>
        </w:tabs>
        <w:rPr>
          <w:rFonts w:ascii="Comic Sans MS" w:hAnsi="Comic Sans MS"/>
        </w:rPr>
      </w:pPr>
    </w:p>
    <w:p w14:paraId="2EAF8186" w14:textId="6BB170AA" w:rsidR="00E70EB0" w:rsidRPr="00373D73" w:rsidRDefault="00AD547E" w:rsidP="00E70EB0">
      <w:pPr>
        <w:tabs>
          <w:tab w:val="left" w:pos="14626"/>
        </w:tabs>
        <w:rPr>
          <w:rFonts w:ascii="Comic Sans MS" w:hAnsi="Comic Sans MS"/>
        </w:rPr>
      </w:pPr>
      <w:r w:rsidRPr="00373D7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0DD4B6A" wp14:editId="32BAB850">
                <wp:simplePos x="0" y="0"/>
                <wp:positionH relativeFrom="margin">
                  <wp:posOffset>167640</wp:posOffset>
                </wp:positionH>
                <wp:positionV relativeFrom="paragraph">
                  <wp:posOffset>285115</wp:posOffset>
                </wp:positionV>
                <wp:extent cx="3890010" cy="2295525"/>
                <wp:effectExtent l="19050" t="19050" r="15240" b="28575"/>
                <wp:wrapNone/>
                <wp:docPr id="80953144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90010" cy="2295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EAADB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577912" w14:textId="3A856636" w:rsidR="00E70EB0" w:rsidRPr="003E7E9C" w:rsidRDefault="00E70EB0" w:rsidP="00E70EB0">
                            <w:pPr>
                              <w:spacing w:after="0"/>
                              <w:rPr>
                                <w:rFonts w:ascii="Twinkl" w:hAnsi="Twinkl"/>
                                <w:b/>
                                <w:u w:val="single"/>
                              </w:rPr>
                            </w:pPr>
                            <w:r w:rsidRPr="003E7E9C">
                              <w:rPr>
                                <w:rFonts w:ascii="Twinkl" w:hAnsi="Twinkl"/>
                                <w:b/>
                                <w:u w:val="single"/>
                              </w:rPr>
                              <w:t xml:space="preserve">PE – Thursday </w:t>
                            </w:r>
                            <w:r w:rsidR="00C14678">
                              <w:rPr>
                                <w:rFonts w:ascii="Twinkl" w:hAnsi="Twinkl"/>
                                <w:b/>
                                <w:u w:val="single"/>
                              </w:rPr>
                              <w:t>afternoons.</w:t>
                            </w:r>
                          </w:p>
                          <w:p w14:paraId="15CC9610" w14:textId="6FB1506D" w:rsidR="00E70EB0" w:rsidRPr="007A0731" w:rsidRDefault="00E70EB0" w:rsidP="00490D70">
                            <w:pPr>
                              <w:spacing w:after="0"/>
                              <w:rPr>
                                <w:rFonts w:ascii="Twinkl" w:hAnsi="Twinkl"/>
                                <w:bCs/>
                              </w:rPr>
                            </w:pPr>
                            <w:r w:rsidRPr="007A0731">
                              <w:rPr>
                                <w:rFonts w:ascii="Twinkl" w:hAnsi="Twinkl"/>
                                <w:bCs/>
                              </w:rPr>
                              <w:t>In PE we will continuing to develop some of the fundamental movements such as running, jumping, hopping and skipping</w:t>
                            </w:r>
                            <w:r w:rsidR="005B3D4C" w:rsidRPr="007A0731">
                              <w:rPr>
                                <w:rFonts w:ascii="Twinkl" w:hAnsi="Twinkl"/>
                                <w:bCs/>
                              </w:rPr>
                              <w:t>,</w:t>
                            </w:r>
                            <w:r w:rsidRPr="007A0731">
                              <w:rPr>
                                <w:rFonts w:ascii="Twinkl" w:hAnsi="Twinkl"/>
                                <w:bCs/>
                              </w:rPr>
                              <w:t xml:space="preserve"> developing these skills through </w:t>
                            </w:r>
                            <w:r w:rsidR="00AD547E" w:rsidRPr="007A0731">
                              <w:rPr>
                                <w:rFonts w:ascii="Twinkl" w:hAnsi="Twinkl"/>
                                <w:bCs/>
                              </w:rPr>
                              <w:t>games and dance</w:t>
                            </w:r>
                            <w:r w:rsidRPr="007A0731">
                              <w:rPr>
                                <w:rFonts w:ascii="Twinkl" w:hAnsi="Twinkl"/>
                                <w:bCs/>
                              </w:rPr>
                              <w:t xml:space="preserve">, whilst maintaining our safety awareness. </w:t>
                            </w:r>
                          </w:p>
                          <w:p w14:paraId="0D70E3B7" w14:textId="77777777" w:rsidR="007A0731" w:rsidRDefault="00E70EB0" w:rsidP="007A0731">
                            <w:pPr>
                              <w:spacing w:after="0"/>
                              <w:rPr>
                                <w:rFonts w:ascii="Twinkl" w:hAnsi="Twinkl"/>
                                <w:bCs/>
                              </w:rPr>
                            </w:pPr>
                            <w:r w:rsidRPr="007A0731">
                              <w:rPr>
                                <w:rFonts w:ascii="Twinkl" w:hAnsi="Twinkl"/>
                                <w:bCs/>
                              </w:rPr>
                              <w:t xml:space="preserve">Please can your child’s PE kit be in school on </w:t>
                            </w:r>
                            <w:r w:rsidRPr="007A0731">
                              <w:rPr>
                                <w:rFonts w:ascii="Twinkl" w:hAnsi="Twinkl"/>
                                <w:b/>
                              </w:rPr>
                              <w:t>Monday</w:t>
                            </w:r>
                            <w:r w:rsidRPr="007A0731">
                              <w:rPr>
                                <w:rFonts w:ascii="Twinkl" w:hAnsi="Twinkl"/>
                                <w:bCs/>
                              </w:rPr>
                              <w:t xml:space="preserve"> each week.</w:t>
                            </w:r>
                            <w:r w:rsidR="007A0731" w:rsidRPr="007A0731">
                              <w:rPr>
                                <w:rFonts w:ascii="Twinkl" w:hAnsi="Twinkl"/>
                                <w:bCs/>
                              </w:rPr>
                              <w:t xml:space="preserve"> </w:t>
                            </w:r>
                            <w:r w:rsidRPr="007A0731">
                              <w:rPr>
                                <w:rFonts w:ascii="Twinkl" w:hAnsi="Twinkl"/>
                                <w:bCs/>
                              </w:rPr>
                              <w:t xml:space="preserve">PE will be sent home for washing at the end of every half term. </w:t>
                            </w:r>
                            <w:r w:rsidR="007A0731" w:rsidRPr="007A0731">
                              <w:rPr>
                                <w:rFonts w:ascii="Twinkl" w:hAnsi="Twinkl"/>
                                <w:bCs/>
                              </w:rPr>
                              <w:t xml:space="preserve"> </w:t>
                            </w:r>
                          </w:p>
                          <w:p w14:paraId="51AC77EF" w14:textId="2CBA9849" w:rsidR="00E70EB0" w:rsidRPr="007A0731" w:rsidRDefault="00E70EB0" w:rsidP="007A0731">
                            <w:pPr>
                              <w:spacing w:after="0"/>
                              <w:rPr>
                                <w:rFonts w:ascii="Twinkl" w:hAnsi="Twinkl"/>
                                <w:bCs/>
                              </w:rPr>
                            </w:pPr>
                            <w:r w:rsidRPr="007A0731">
                              <w:rPr>
                                <w:rFonts w:ascii="Twinkl" w:hAnsi="Twinkl"/>
                                <w:bCs/>
                              </w:rPr>
                              <w:t xml:space="preserve">If your child wears earrings, please can these be taken out for PE. days. </w:t>
                            </w:r>
                          </w:p>
                          <w:p w14:paraId="6081F15A" w14:textId="77777777" w:rsidR="00E70EB0" w:rsidRDefault="00E70EB0" w:rsidP="00E70EB0">
                            <w:pPr>
                              <w:spacing w:after="0"/>
                              <w:jc w:val="both"/>
                              <w:rPr>
                                <w:rFonts w:ascii="Twinkl Cursive Looped" w:hAnsi="Twinkl Cursive Looped"/>
                                <w:bCs/>
                              </w:rPr>
                            </w:pPr>
                          </w:p>
                          <w:p w14:paraId="7414E841" w14:textId="77777777" w:rsidR="00E70EB0" w:rsidRDefault="00E70EB0" w:rsidP="00E70EB0">
                            <w:pPr>
                              <w:spacing w:after="0"/>
                              <w:jc w:val="both"/>
                              <w:rPr>
                                <w:rFonts w:ascii="Twinkl Cursive Looped" w:hAnsi="Twinkl Cursive Looped"/>
                                <w:bCs/>
                              </w:rPr>
                            </w:pPr>
                          </w:p>
                          <w:p w14:paraId="611EE84B" w14:textId="77777777" w:rsidR="00E70EB0" w:rsidRPr="00AF5BA6" w:rsidRDefault="00E70EB0" w:rsidP="00E70EB0">
                            <w:pPr>
                              <w:spacing w:after="0"/>
                              <w:jc w:val="both"/>
                              <w:rPr>
                                <w:rFonts w:ascii="Twinkl Cursive Looped" w:hAnsi="Twinkl Cursive Looped"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DD4B6A" id="Rectangle 5" o:spid="_x0000_s1034" style="position:absolute;margin-left:13.2pt;margin-top:22.45pt;width:306.3pt;height:180.7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" strokecolor="#8eaadb" strokeweight="3pt">
                <v:textbox>
                  <w:txbxContent>
                    <w:p w14:paraId="6B577912" w14:textId="3A856636" w:rsidR="00E70EB0" w:rsidRPr="003E7E9C" w:rsidRDefault="00E70EB0" w:rsidP="00E70EB0">
                      <w:pPr>
                        <w:spacing w:after="0"/>
                        <w:rPr>
                          <w:rFonts w:ascii="Twinkl" w:hAnsi="Twinkl"/>
                          <w:b/>
                          <w:u w:val="single"/>
                        </w:rPr>
                      </w:pPr>
                      <w:r w:rsidRPr="003E7E9C">
                        <w:rPr>
                          <w:rFonts w:ascii="Twinkl" w:hAnsi="Twinkl"/>
                          <w:b/>
                          <w:u w:val="single"/>
                        </w:rPr>
                        <w:t xml:space="preserve">PE – Thursday </w:t>
                      </w:r>
                      <w:r w:rsidR="00C14678">
                        <w:rPr>
                          <w:rFonts w:ascii="Twinkl" w:hAnsi="Twinkl"/>
                          <w:b/>
                          <w:u w:val="single"/>
                        </w:rPr>
                        <w:t>afternoons.</w:t>
                      </w:r>
                    </w:p>
                    <w:p w14:paraId="15CC9610" w14:textId="6FB1506D" w:rsidR="00E70EB0" w:rsidRPr="007A0731" w:rsidRDefault="00E70EB0" w:rsidP="00490D70">
                      <w:pPr>
                        <w:spacing w:after="0"/>
                        <w:rPr>
                          <w:rFonts w:ascii="Twinkl" w:hAnsi="Twinkl"/>
                          <w:bCs/>
                        </w:rPr>
                      </w:pPr>
                      <w:r w:rsidRPr="007A0731">
                        <w:rPr>
                          <w:rFonts w:ascii="Twinkl" w:hAnsi="Twinkl"/>
                          <w:bCs/>
                        </w:rPr>
                        <w:t>In PE we will continuing to develop some of the fundamental movements such as running, jumping, hopping and skipping</w:t>
                      </w:r>
                      <w:r w:rsidR="005B3D4C" w:rsidRPr="007A0731">
                        <w:rPr>
                          <w:rFonts w:ascii="Twinkl" w:hAnsi="Twinkl"/>
                          <w:bCs/>
                        </w:rPr>
                        <w:t>,</w:t>
                      </w:r>
                      <w:r w:rsidRPr="007A0731">
                        <w:rPr>
                          <w:rFonts w:ascii="Twinkl" w:hAnsi="Twinkl"/>
                          <w:bCs/>
                        </w:rPr>
                        <w:t xml:space="preserve"> developing these skills through </w:t>
                      </w:r>
                      <w:r w:rsidR="00AD547E" w:rsidRPr="007A0731">
                        <w:rPr>
                          <w:rFonts w:ascii="Twinkl" w:hAnsi="Twinkl"/>
                          <w:bCs/>
                        </w:rPr>
                        <w:t>games and dance</w:t>
                      </w:r>
                      <w:r w:rsidRPr="007A0731">
                        <w:rPr>
                          <w:rFonts w:ascii="Twinkl" w:hAnsi="Twinkl"/>
                          <w:bCs/>
                        </w:rPr>
                        <w:t xml:space="preserve">, whilst maintaining our safety awareness. </w:t>
                      </w:r>
                    </w:p>
                    <w:p w14:paraId="0D70E3B7" w14:textId="77777777" w:rsidR="007A0731" w:rsidRDefault="00E70EB0" w:rsidP="007A0731">
                      <w:pPr>
                        <w:spacing w:after="0"/>
                        <w:rPr>
                          <w:rFonts w:ascii="Twinkl" w:hAnsi="Twinkl"/>
                          <w:bCs/>
                        </w:rPr>
                      </w:pPr>
                      <w:r w:rsidRPr="007A0731">
                        <w:rPr>
                          <w:rFonts w:ascii="Twinkl" w:hAnsi="Twinkl"/>
                          <w:bCs/>
                        </w:rPr>
                        <w:t xml:space="preserve">Please can your child’s PE kit be in school on </w:t>
                      </w:r>
                      <w:r w:rsidRPr="007A0731">
                        <w:rPr>
                          <w:rFonts w:ascii="Twinkl" w:hAnsi="Twinkl"/>
                          <w:b/>
                        </w:rPr>
                        <w:t>Monday</w:t>
                      </w:r>
                      <w:r w:rsidRPr="007A0731">
                        <w:rPr>
                          <w:rFonts w:ascii="Twinkl" w:hAnsi="Twinkl"/>
                          <w:bCs/>
                        </w:rPr>
                        <w:t xml:space="preserve"> each week.</w:t>
                      </w:r>
                      <w:r w:rsidR="007A0731" w:rsidRPr="007A0731">
                        <w:rPr>
                          <w:rFonts w:ascii="Twinkl" w:hAnsi="Twinkl"/>
                          <w:bCs/>
                        </w:rPr>
                        <w:t xml:space="preserve"> </w:t>
                      </w:r>
                      <w:r w:rsidRPr="007A0731">
                        <w:rPr>
                          <w:rFonts w:ascii="Twinkl" w:hAnsi="Twinkl"/>
                          <w:bCs/>
                        </w:rPr>
                        <w:t xml:space="preserve">PE will be sent home for washing at the end of every half term. </w:t>
                      </w:r>
                      <w:r w:rsidR="007A0731" w:rsidRPr="007A0731">
                        <w:rPr>
                          <w:rFonts w:ascii="Twinkl" w:hAnsi="Twinkl"/>
                          <w:bCs/>
                        </w:rPr>
                        <w:t xml:space="preserve"> </w:t>
                      </w:r>
                    </w:p>
                    <w:p w14:paraId="51AC77EF" w14:textId="2CBA9849" w:rsidR="00E70EB0" w:rsidRPr="007A0731" w:rsidRDefault="00E70EB0" w:rsidP="007A0731">
                      <w:pPr>
                        <w:spacing w:after="0"/>
                        <w:rPr>
                          <w:rFonts w:ascii="Twinkl" w:hAnsi="Twinkl"/>
                          <w:bCs/>
                        </w:rPr>
                      </w:pPr>
                      <w:r w:rsidRPr="007A0731">
                        <w:rPr>
                          <w:rFonts w:ascii="Twinkl" w:hAnsi="Twinkl"/>
                          <w:bCs/>
                        </w:rPr>
                        <w:t xml:space="preserve">If your child wears earrings, please can these be taken out for PE. days. </w:t>
                      </w:r>
                    </w:p>
                    <w:p w14:paraId="6081F15A" w14:textId="77777777" w:rsidR="00E70EB0" w:rsidRDefault="00E70EB0" w:rsidP="00E70EB0">
                      <w:pPr>
                        <w:spacing w:after="0"/>
                        <w:jc w:val="both"/>
                        <w:rPr>
                          <w:rFonts w:ascii="Twinkl Cursive Looped" w:hAnsi="Twinkl Cursive Looped"/>
                          <w:bCs/>
                        </w:rPr>
                      </w:pPr>
                    </w:p>
                    <w:p w14:paraId="7414E841" w14:textId="77777777" w:rsidR="00E70EB0" w:rsidRDefault="00E70EB0" w:rsidP="00E70EB0">
                      <w:pPr>
                        <w:spacing w:after="0"/>
                        <w:jc w:val="both"/>
                        <w:rPr>
                          <w:rFonts w:ascii="Twinkl Cursive Looped" w:hAnsi="Twinkl Cursive Looped"/>
                          <w:bCs/>
                        </w:rPr>
                      </w:pPr>
                    </w:p>
                    <w:p w14:paraId="611EE84B" w14:textId="77777777" w:rsidR="00E70EB0" w:rsidRPr="00AF5BA6" w:rsidRDefault="00E70EB0" w:rsidP="00E70EB0">
                      <w:pPr>
                        <w:spacing w:after="0"/>
                        <w:jc w:val="both"/>
                        <w:rPr>
                          <w:rFonts w:ascii="Twinkl Cursive Looped" w:hAnsi="Twinkl Cursive Looped"/>
                          <w:bCs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E70EB0" w:rsidRPr="00373D73">
        <w:rPr>
          <w:rFonts w:ascii="Comic Sans MS" w:hAnsi="Comic Sans MS"/>
        </w:rPr>
        <w:tab/>
      </w:r>
    </w:p>
    <w:p w14:paraId="1E08B87D" w14:textId="74368C4E" w:rsidR="00E70EB0" w:rsidRDefault="00E70EB0" w:rsidP="00E70EB0">
      <w:pPr>
        <w:tabs>
          <w:tab w:val="left" w:pos="10350"/>
        </w:tabs>
        <w:rPr>
          <w:rFonts w:ascii="Comic Sans MS" w:hAnsi="Comic Sans MS"/>
        </w:rPr>
      </w:pPr>
    </w:p>
    <w:p w14:paraId="4F9A5FD6" w14:textId="77777777" w:rsidR="00E70EB0" w:rsidRPr="00373D73" w:rsidRDefault="00E70EB0" w:rsidP="00E70EB0">
      <w:pPr>
        <w:tabs>
          <w:tab w:val="left" w:pos="12024"/>
          <w:tab w:val="left" w:pos="12168"/>
        </w:tabs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AB9C0B3" wp14:editId="432294F4">
                <wp:simplePos x="0" y="0"/>
                <wp:positionH relativeFrom="column">
                  <wp:posOffset>7477125</wp:posOffset>
                </wp:positionH>
                <wp:positionV relativeFrom="paragraph">
                  <wp:posOffset>127000</wp:posOffset>
                </wp:positionV>
                <wp:extent cx="2563495" cy="1865630"/>
                <wp:effectExtent l="19050" t="19050" r="27305" b="20320"/>
                <wp:wrapNone/>
                <wp:docPr id="1433857467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63495" cy="1865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4B083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0E51EC" w14:textId="77777777" w:rsidR="00E70EB0" w:rsidRPr="00D70729" w:rsidRDefault="00E70EB0" w:rsidP="00E70EB0">
                            <w:pPr>
                              <w:rPr>
                                <w:rFonts w:ascii="Calibri Light" w:hAnsi="Calibri Light" w:cs="Calibri Light"/>
                                <w:i/>
                                <w:iCs/>
                                <w:sz w:val="20"/>
                                <w:szCs w:val="20"/>
                                <w:shd w:val="clear" w:color="auto" w:fill="FAF9F8"/>
                              </w:rPr>
                            </w:pPr>
                            <w:r w:rsidRPr="00D70729">
                              <w:rPr>
                                <w:rFonts w:ascii="Calibri Light" w:hAnsi="Calibri Light" w:cs="Calibri Light"/>
                                <w:i/>
                                <w:iCs/>
                                <w:sz w:val="20"/>
                                <w:szCs w:val="20"/>
                                <w:shd w:val="clear" w:color="auto" w:fill="FAF9F8"/>
                              </w:rPr>
                              <w:t>Please no toys from home come into school.</w:t>
                            </w:r>
                          </w:p>
                          <w:p w14:paraId="6A699AAE" w14:textId="77777777" w:rsidR="00E70EB0" w:rsidRPr="00D70729" w:rsidRDefault="00E70EB0" w:rsidP="00E70EB0">
                            <w:pPr>
                              <w:rPr>
                                <w:rFonts w:ascii="Calibri Light" w:hAnsi="Calibri Light" w:cs="Calibri Light"/>
                                <w:i/>
                                <w:iCs/>
                                <w:sz w:val="20"/>
                                <w:szCs w:val="20"/>
                                <w:shd w:val="clear" w:color="auto" w:fill="FAF9F8"/>
                              </w:rPr>
                            </w:pPr>
                            <w:r w:rsidRPr="00D70729">
                              <w:rPr>
                                <w:rFonts w:ascii="Calibri Light" w:hAnsi="Calibri Light" w:cs="Calibri Light"/>
                                <w:i/>
                                <w:iCs/>
                                <w:sz w:val="20"/>
                                <w:szCs w:val="20"/>
                                <w:shd w:val="clear" w:color="auto" w:fill="FAF9F8"/>
                              </w:rPr>
                              <w:t>Only water in bottles for the classro</w:t>
                            </w:r>
                            <w:r>
                              <w:rPr>
                                <w:rFonts w:ascii="Calibri Light" w:hAnsi="Calibri Light" w:cs="Calibri Light"/>
                                <w:i/>
                                <w:iCs/>
                                <w:sz w:val="20"/>
                                <w:szCs w:val="20"/>
                                <w:shd w:val="clear" w:color="auto" w:fill="FAF9F8"/>
                              </w:rPr>
                              <w:t>om</w:t>
                            </w:r>
                            <w:r w:rsidRPr="00D70729">
                              <w:rPr>
                                <w:rFonts w:ascii="Calibri Light" w:hAnsi="Calibri Light" w:cs="Calibri Light"/>
                                <w:i/>
                                <w:iCs/>
                                <w:sz w:val="20"/>
                                <w:szCs w:val="20"/>
                                <w:shd w:val="clear" w:color="auto" w:fill="FAF9F8"/>
                              </w:rPr>
                              <w:t xml:space="preserve">. Juice is permitted for packed lunches only. </w:t>
                            </w:r>
                          </w:p>
                          <w:p w14:paraId="705FFE24" w14:textId="77777777" w:rsidR="00E70EB0" w:rsidRPr="00D70729" w:rsidRDefault="00E70EB0" w:rsidP="00E70EB0">
                            <w:pPr>
                              <w:rPr>
                                <w:rFonts w:ascii="Calibri Light" w:hAnsi="Calibri Light" w:cs="Calibri Light"/>
                                <w:i/>
                                <w:iCs/>
                                <w:sz w:val="20"/>
                                <w:szCs w:val="20"/>
                                <w:shd w:val="clear" w:color="auto" w:fill="FAF9F8"/>
                              </w:rPr>
                            </w:pPr>
                            <w:r w:rsidRPr="00D70729">
                              <w:rPr>
                                <w:rFonts w:ascii="Calibri Light" w:hAnsi="Calibri Light" w:cs="Calibri Light"/>
                                <w:i/>
                                <w:iCs/>
                                <w:sz w:val="20"/>
                                <w:szCs w:val="20"/>
                                <w:shd w:val="clear" w:color="auto" w:fill="FAF9F8"/>
                              </w:rPr>
                              <w:t>Keep a look out for tapestry updates and please add your own from home.</w:t>
                            </w:r>
                          </w:p>
                          <w:p w14:paraId="2DA5B1BA" w14:textId="77777777" w:rsidR="00E70EB0" w:rsidRDefault="00E70EB0" w:rsidP="00E70EB0">
                            <w:pPr>
                              <w:rPr>
                                <w:rFonts w:ascii="Calibri Light" w:hAnsi="Calibri Light" w:cs="Calibri Light"/>
                                <w:i/>
                                <w:iCs/>
                                <w:sz w:val="20"/>
                                <w:szCs w:val="20"/>
                                <w:shd w:val="clear" w:color="auto" w:fill="FAF9F8"/>
                              </w:rPr>
                            </w:pPr>
                            <w:r w:rsidRPr="00D70729">
                              <w:rPr>
                                <w:rFonts w:ascii="Calibri Light" w:hAnsi="Calibri Light" w:cs="Calibri Light"/>
                                <w:i/>
                                <w:iCs/>
                                <w:sz w:val="20"/>
                                <w:szCs w:val="20"/>
                                <w:shd w:val="clear" w:color="auto" w:fill="FAF9F8"/>
                              </w:rPr>
                              <w:t>Weather dependent, please remember sun hats and sun cream/ raincoats and wellies.</w:t>
                            </w:r>
                          </w:p>
                          <w:p w14:paraId="489FEFC8" w14:textId="77777777" w:rsidR="00E70EB0" w:rsidRDefault="00E70EB0" w:rsidP="00E70EB0">
                            <w:pPr>
                              <w:rPr>
                                <w:rFonts w:ascii="Calibri Light" w:hAnsi="Calibri Light" w:cs="Calibri Light"/>
                                <w:i/>
                                <w:iCs/>
                                <w:sz w:val="20"/>
                                <w:szCs w:val="20"/>
                                <w:shd w:val="clear" w:color="auto" w:fill="FAF9F8"/>
                              </w:rPr>
                            </w:pPr>
                          </w:p>
                          <w:p w14:paraId="3ABEA2E0" w14:textId="77777777" w:rsidR="00E70EB0" w:rsidRDefault="00E70EB0" w:rsidP="00E70EB0">
                            <w:pPr>
                              <w:rPr>
                                <w:rFonts w:ascii="Calibri Light" w:hAnsi="Calibri Light" w:cs="Calibri Light"/>
                                <w:i/>
                                <w:iCs/>
                                <w:sz w:val="20"/>
                                <w:szCs w:val="20"/>
                                <w:shd w:val="clear" w:color="auto" w:fill="FAF9F8"/>
                              </w:rPr>
                            </w:pPr>
                          </w:p>
                          <w:p w14:paraId="3E7B2F56" w14:textId="77777777" w:rsidR="00E70EB0" w:rsidRPr="00E45F4B" w:rsidRDefault="00E70EB0" w:rsidP="00E70EB0">
                            <w:pPr>
                              <w:rPr>
                                <w:rFonts w:ascii="Calibri Light" w:hAnsi="Calibri Light" w:cs="Calibri Light"/>
                                <w:i/>
                                <w:iCs/>
                                <w:sz w:val="20"/>
                                <w:szCs w:val="20"/>
                                <w:shd w:val="clear" w:color="auto" w:fill="FAF9F8"/>
                              </w:rPr>
                            </w:pPr>
                            <w:r w:rsidRPr="00E45F4B">
                              <w:rPr>
                                <w:rFonts w:ascii="Calibri Light" w:hAnsi="Calibri Light" w:cs="Calibri Light"/>
                                <w:i/>
                                <w:iCs/>
                                <w:sz w:val="20"/>
                                <w:szCs w:val="20"/>
                                <w:shd w:val="clear" w:color="auto" w:fill="FAF9F8"/>
                              </w:rPr>
                              <w:t xml:space="preserve"> </w:t>
                            </w:r>
                          </w:p>
                          <w:p w14:paraId="16D3C66B" w14:textId="77777777" w:rsidR="00E70EB0" w:rsidRPr="00E45F4B" w:rsidRDefault="00E70EB0" w:rsidP="00E70EB0">
                            <w:pPr>
                              <w:rPr>
                                <w:rFonts w:ascii="Calibri Light" w:hAnsi="Calibri Light" w:cs="Calibri Light"/>
                                <w:i/>
                                <w:iCs/>
                                <w:sz w:val="20"/>
                                <w:szCs w:val="20"/>
                                <w:shd w:val="clear" w:color="auto" w:fill="FAF9F8"/>
                              </w:rPr>
                            </w:pPr>
                          </w:p>
                          <w:p w14:paraId="556FB7FC" w14:textId="77777777" w:rsidR="00E70EB0" w:rsidRPr="00E45F4B" w:rsidRDefault="00E70EB0" w:rsidP="00E70EB0">
                            <w:pPr>
                              <w:jc w:val="both"/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</w:pPr>
                          </w:p>
                          <w:p w14:paraId="39F21278" w14:textId="77777777" w:rsidR="00E70EB0" w:rsidRPr="00E45F4B" w:rsidRDefault="00E70EB0" w:rsidP="00E70EB0">
                            <w:pPr>
                              <w:rPr>
                                <w:rFonts w:ascii="Twinkl Cursive Looped" w:hAnsi="Twinkl Cursive Looped" w:cs="Calibri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16BB49DB" w14:textId="77777777" w:rsidR="00E70EB0" w:rsidRPr="00321818" w:rsidRDefault="00E70EB0" w:rsidP="00E70EB0">
                            <w:pPr>
                              <w:jc w:val="both"/>
                              <w:rPr>
                                <w:rFonts w:ascii="SassoonPrimaryType" w:hAnsi="SassoonPrimaryTyp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B9C0B3" id="Rectangle 4" o:spid="_x0000_s1035" style="position:absolute;margin-left:588.75pt;margin-top:10pt;width:201.85pt;height:146.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" strokecolor="#f4b083" strokeweight="3pt">
                <v:textbox>
                  <w:txbxContent>
                    <w:p w14:paraId="320E51EC" w14:textId="77777777" w:rsidR="00E70EB0" w:rsidRPr="00D70729" w:rsidRDefault="00E70EB0" w:rsidP="00E70EB0">
                      <w:pPr>
                        <w:rPr>
                          <w:rFonts w:ascii="Calibri Light" w:hAnsi="Calibri Light" w:cs="Calibri Light"/>
                          <w:i/>
                          <w:iCs/>
                          <w:sz w:val="20"/>
                          <w:szCs w:val="20"/>
                          <w:shd w:val="clear" w:color="auto" w:fill="FAF9F8"/>
                        </w:rPr>
                      </w:pPr>
                      <w:r w:rsidRPr="00D70729">
                        <w:rPr>
                          <w:rFonts w:ascii="Calibri Light" w:hAnsi="Calibri Light" w:cs="Calibri Light"/>
                          <w:i/>
                          <w:iCs/>
                          <w:sz w:val="20"/>
                          <w:szCs w:val="20"/>
                          <w:shd w:val="clear" w:color="auto" w:fill="FAF9F8"/>
                        </w:rPr>
                        <w:t>Please no toys from home come into school.</w:t>
                      </w:r>
                    </w:p>
                    <w:p w14:paraId="6A699AAE" w14:textId="77777777" w:rsidR="00E70EB0" w:rsidRPr="00D70729" w:rsidRDefault="00E70EB0" w:rsidP="00E70EB0">
                      <w:pPr>
                        <w:rPr>
                          <w:rFonts w:ascii="Calibri Light" w:hAnsi="Calibri Light" w:cs="Calibri Light"/>
                          <w:i/>
                          <w:iCs/>
                          <w:sz w:val="20"/>
                          <w:szCs w:val="20"/>
                          <w:shd w:val="clear" w:color="auto" w:fill="FAF9F8"/>
                        </w:rPr>
                      </w:pPr>
                      <w:r w:rsidRPr="00D70729">
                        <w:rPr>
                          <w:rFonts w:ascii="Calibri Light" w:hAnsi="Calibri Light" w:cs="Calibri Light"/>
                          <w:i/>
                          <w:iCs/>
                          <w:sz w:val="20"/>
                          <w:szCs w:val="20"/>
                          <w:shd w:val="clear" w:color="auto" w:fill="FAF9F8"/>
                        </w:rPr>
                        <w:t>Only water in bottles for the classro</w:t>
                      </w:r>
                      <w:r>
                        <w:rPr>
                          <w:rFonts w:ascii="Calibri Light" w:hAnsi="Calibri Light" w:cs="Calibri Light"/>
                          <w:i/>
                          <w:iCs/>
                          <w:sz w:val="20"/>
                          <w:szCs w:val="20"/>
                          <w:shd w:val="clear" w:color="auto" w:fill="FAF9F8"/>
                        </w:rPr>
                        <w:t>om</w:t>
                      </w:r>
                      <w:r w:rsidRPr="00D70729">
                        <w:rPr>
                          <w:rFonts w:ascii="Calibri Light" w:hAnsi="Calibri Light" w:cs="Calibri Light"/>
                          <w:i/>
                          <w:iCs/>
                          <w:sz w:val="20"/>
                          <w:szCs w:val="20"/>
                          <w:shd w:val="clear" w:color="auto" w:fill="FAF9F8"/>
                        </w:rPr>
                        <w:t xml:space="preserve">. Juice is permitted for packed lunches only. </w:t>
                      </w:r>
                    </w:p>
                    <w:p w14:paraId="705FFE24" w14:textId="77777777" w:rsidR="00E70EB0" w:rsidRPr="00D70729" w:rsidRDefault="00E70EB0" w:rsidP="00E70EB0">
                      <w:pPr>
                        <w:rPr>
                          <w:rFonts w:ascii="Calibri Light" w:hAnsi="Calibri Light" w:cs="Calibri Light"/>
                          <w:i/>
                          <w:iCs/>
                          <w:sz w:val="20"/>
                          <w:szCs w:val="20"/>
                          <w:shd w:val="clear" w:color="auto" w:fill="FAF9F8"/>
                        </w:rPr>
                      </w:pPr>
                      <w:r w:rsidRPr="00D70729">
                        <w:rPr>
                          <w:rFonts w:ascii="Calibri Light" w:hAnsi="Calibri Light" w:cs="Calibri Light"/>
                          <w:i/>
                          <w:iCs/>
                          <w:sz w:val="20"/>
                          <w:szCs w:val="20"/>
                          <w:shd w:val="clear" w:color="auto" w:fill="FAF9F8"/>
                        </w:rPr>
                        <w:t>Keep a look out for tapestry updates and please add your own from home.</w:t>
                      </w:r>
                    </w:p>
                    <w:p w14:paraId="2DA5B1BA" w14:textId="77777777" w:rsidR="00E70EB0" w:rsidRDefault="00E70EB0" w:rsidP="00E70EB0">
                      <w:pPr>
                        <w:rPr>
                          <w:rFonts w:ascii="Calibri Light" w:hAnsi="Calibri Light" w:cs="Calibri Light"/>
                          <w:i/>
                          <w:iCs/>
                          <w:sz w:val="20"/>
                          <w:szCs w:val="20"/>
                          <w:shd w:val="clear" w:color="auto" w:fill="FAF9F8"/>
                        </w:rPr>
                      </w:pPr>
                      <w:r w:rsidRPr="00D70729">
                        <w:rPr>
                          <w:rFonts w:ascii="Calibri Light" w:hAnsi="Calibri Light" w:cs="Calibri Light"/>
                          <w:i/>
                          <w:iCs/>
                          <w:sz w:val="20"/>
                          <w:szCs w:val="20"/>
                          <w:shd w:val="clear" w:color="auto" w:fill="FAF9F8"/>
                        </w:rPr>
                        <w:t>Weather dependent, please remember sun hats and sun cream/ raincoats and wellies.</w:t>
                      </w:r>
                    </w:p>
                    <w:p w14:paraId="489FEFC8" w14:textId="77777777" w:rsidR="00E70EB0" w:rsidRDefault="00E70EB0" w:rsidP="00E70EB0">
                      <w:pPr>
                        <w:rPr>
                          <w:rFonts w:ascii="Calibri Light" w:hAnsi="Calibri Light" w:cs="Calibri Light"/>
                          <w:i/>
                          <w:iCs/>
                          <w:sz w:val="20"/>
                          <w:szCs w:val="20"/>
                          <w:shd w:val="clear" w:color="auto" w:fill="FAF9F8"/>
                        </w:rPr>
                      </w:pPr>
                    </w:p>
                    <w:p w14:paraId="3ABEA2E0" w14:textId="77777777" w:rsidR="00E70EB0" w:rsidRDefault="00E70EB0" w:rsidP="00E70EB0">
                      <w:pPr>
                        <w:rPr>
                          <w:rFonts w:ascii="Calibri Light" w:hAnsi="Calibri Light" w:cs="Calibri Light"/>
                          <w:i/>
                          <w:iCs/>
                          <w:sz w:val="20"/>
                          <w:szCs w:val="20"/>
                          <w:shd w:val="clear" w:color="auto" w:fill="FAF9F8"/>
                        </w:rPr>
                      </w:pPr>
                    </w:p>
                    <w:p w14:paraId="3E7B2F56" w14:textId="77777777" w:rsidR="00E70EB0" w:rsidRPr="00E45F4B" w:rsidRDefault="00E70EB0" w:rsidP="00E70EB0">
                      <w:pPr>
                        <w:rPr>
                          <w:rFonts w:ascii="Calibri Light" w:hAnsi="Calibri Light" w:cs="Calibri Light"/>
                          <w:i/>
                          <w:iCs/>
                          <w:sz w:val="20"/>
                          <w:szCs w:val="20"/>
                          <w:shd w:val="clear" w:color="auto" w:fill="FAF9F8"/>
                        </w:rPr>
                      </w:pPr>
                      <w:r w:rsidRPr="00E45F4B">
                        <w:rPr>
                          <w:rFonts w:ascii="Calibri Light" w:hAnsi="Calibri Light" w:cs="Calibri Light"/>
                          <w:i/>
                          <w:iCs/>
                          <w:sz w:val="20"/>
                          <w:szCs w:val="20"/>
                          <w:shd w:val="clear" w:color="auto" w:fill="FAF9F8"/>
                        </w:rPr>
                        <w:t xml:space="preserve"> </w:t>
                      </w:r>
                    </w:p>
                    <w:p w14:paraId="16D3C66B" w14:textId="77777777" w:rsidR="00E70EB0" w:rsidRPr="00E45F4B" w:rsidRDefault="00E70EB0" w:rsidP="00E70EB0">
                      <w:pPr>
                        <w:rPr>
                          <w:rFonts w:ascii="Calibri Light" w:hAnsi="Calibri Light" w:cs="Calibri Light"/>
                          <w:i/>
                          <w:iCs/>
                          <w:sz w:val="20"/>
                          <w:szCs w:val="20"/>
                          <w:shd w:val="clear" w:color="auto" w:fill="FAF9F8"/>
                        </w:rPr>
                      </w:pPr>
                    </w:p>
                    <w:p w14:paraId="556FB7FC" w14:textId="77777777" w:rsidR="00E70EB0" w:rsidRPr="00E45F4B" w:rsidRDefault="00E70EB0" w:rsidP="00E70EB0">
                      <w:pPr>
                        <w:jc w:val="both"/>
                        <w:rPr>
                          <w:rFonts w:ascii="SassoonPrimaryType" w:hAnsi="SassoonPrimaryType"/>
                          <w:sz w:val="20"/>
                          <w:szCs w:val="20"/>
                        </w:rPr>
                      </w:pPr>
                    </w:p>
                    <w:p w14:paraId="39F21278" w14:textId="77777777" w:rsidR="00E70EB0" w:rsidRPr="00E45F4B" w:rsidRDefault="00E70EB0" w:rsidP="00E70EB0">
                      <w:pPr>
                        <w:rPr>
                          <w:rFonts w:ascii="Twinkl Cursive Looped" w:hAnsi="Twinkl Cursive Looped" w:cs="Calibri"/>
                          <w:bCs/>
                          <w:sz w:val="20"/>
                          <w:szCs w:val="20"/>
                        </w:rPr>
                      </w:pPr>
                    </w:p>
                    <w:p w14:paraId="16BB49DB" w14:textId="77777777" w:rsidR="00E70EB0" w:rsidRPr="00321818" w:rsidRDefault="00E70EB0" w:rsidP="00E70EB0">
                      <w:pPr>
                        <w:jc w:val="both"/>
                        <w:rPr>
                          <w:rFonts w:ascii="SassoonPrimaryType" w:hAnsi="SassoonPrimaryType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</w:p>
    <w:p w14:paraId="705B7912" w14:textId="77777777" w:rsidR="00E70EB0" w:rsidRPr="00373D73" w:rsidRDefault="00E70EB0" w:rsidP="00E70EB0">
      <w:pPr>
        <w:tabs>
          <w:tab w:val="left" w:pos="12168"/>
        </w:tabs>
        <w:rPr>
          <w:rFonts w:ascii="Comic Sans MS" w:hAnsi="Comic Sans MS"/>
        </w:rPr>
      </w:pPr>
      <w:r w:rsidRPr="00373D73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0B92D48" wp14:editId="7B0AF86C">
                <wp:simplePos x="0" y="0"/>
                <wp:positionH relativeFrom="column">
                  <wp:posOffset>4407535</wp:posOffset>
                </wp:positionH>
                <wp:positionV relativeFrom="paragraph">
                  <wp:posOffset>186055</wp:posOffset>
                </wp:positionV>
                <wp:extent cx="2915285" cy="1456055"/>
                <wp:effectExtent l="26035" t="19050" r="20955" b="20320"/>
                <wp:wrapNone/>
                <wp:docPr id="693012130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15285" cy="1456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A5A5A5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014D84" w14:textId="77777777" w:rsidR="00E70EB0" w:rsidRPr="00432317" w:rsidRDefault="00E70EB0" w:rsidP="00E70EB0">
                            <w:pPr>
                              <w:spacing w:after="0" w:line="240" w:lineRule="auto"/>
                              <w:rPr>
                                <w:rFonts w:ascii="Twinkl" w:hAnsi="Twinkl"/>
                                <w:b/>
                                <w:u w:val="single"/>
                              </w:rPr>
                            </w:pPr>
                            <w:r w:rsidRPr="00432317">
                              <w:rPr>
                                <w:rFonts w:ascii="Twinkl" w:hAnsi="Twinkl"/>
                                <w:b/>
                                <w:u w:val="single"/>
                              </w:rPr>
                              <w:t xml:space="preserve">Music </w:t>
                            </w:r>
                          </w:p>
                          <w:p w14:paraId="5107965F" w14:textId="77777777" w:rsidR="00E70EB0" w:rsidRPr="00432317" w:rsidRDefault="00E70EB0" w:rsidP="00E70EB0">
                            <w:pPr>
                              <w:spacing w:after="0" w:line="240" w:lineRule="auto"/>
                              <w:rPr>
                                <w:rFonts w:ascii="Twinkl" w:hAnsi="Twinkl"/>
                                <w:bCs/>
                                <w:u w:val="single"/>
                              </w:rPr>
                            </w:pPr>
                            <w:r w:rsidRPr="00432317">
                              <w:rPr>
                                <w:rFonts w:ascii="Twinkl" w:eastAsia="Times New Roman" w:hAnsi="Twinkl"/>
                                <w:bCs/>
                              </w:rPr>
                              <w:t xml:space="preserve">The children will continue to explore a range of musical instruments and the different ways they move their bodies to the music. We will also think about the way different music makes us feel. </w:t>
                            </w:r>
                          </w:p>
                          <w:p w14:paraId="2B20970D" w14:textId="77777777" w:rsidR="00E70EB0" w:rsidRPr="006B3E30" w:rsidRDefault="00E70EB0" w:rsidP="00E70EB0">
                            <w:pPr>
                              <w:spacing w:after="0" w:line="240" w:lineRule="auto"/>
                              <w:rPr>
                                <w:rFonts w:ascii="Twinkl Cursive Looped" w:hAnsi="Twinkl Cursive Looped"/>
                                <w:b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B92D48" id="Rectangle 3" o:spid="_x0000_s1036" style="position:absolute;margin-left:347.05pt;margin-top:14.65pt;width:229.55pt;height:114.6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" strokecolor="#a5a5a5" strokeweight="3pt">
                <v:textbox>
                  <w:txbxContent>
                    <w:p w14:paraId="54014D84" w14:textId="77777777" w:rsidR="00E70EB0" w:rsidRPr="00432317" w:rsidRDefault="00E70EB0" w:rsidP="00E70EB0">
                      <w:pPr>
                        <w:spacing w:after="0" w:line="240" w:lineRule="auto"/>
                        <w:rPr>
                          <w:rFonts w:ascii="Twinkl" w:hAnsi="Twinkl"/>
                          <w:b/>
                          <w:u w:val="single"/>
                        </w:rPr>
                      </w:pPr>
                      <w:r w:rsidRPr="00432317">
                        <w:rPr>
                          <w:rFonts w:ascii="Twinkl" w:hAnsi="Twinkl"/>
                          <w:b/>
                          <w:u w:val="single"/>
                        </w:rPr>
                        <w:t xml:space="preserve">Music </w:t>
                      </w:r>
                    </w:p>
                    <w:p w14:paraId="5107965F" w14:textId="77777777" w:rsidR="00E70EB0" w:rsidRPr="00432317" w:rsidRDefault="00E70EB0" w:rsidP="00E70EB0">
                      <w:pPr>
                        <w:spacing w:after="0" w:line="240" w:lineRule="auto"/>
                        <w:rPr>
                          <w:rFonts w:ascii="Twinkl" w:hAnsi="Twinkl"/>
                          <w:bCs/>
                          <w:u w:val="single"/>
                        </w:rPr>
                      </w:pPr>
                      <w:r w:rsidRPr="00432317">
                        <w:rPr>
                          <w:rFonts w:ascii="Twinkl" w:eastAsia="Times New Roman" w:hAnsi="Twinkl"/>
                          <w:bCs/>
                        </w:rPr>
                        <w:t xml:space="preserve">The children will continue to explore a range of musical instruments and the different ways they move their bodies to the music. We will also think about the way different music makes us feel. </w:t>
                      </w:r>
                    </w:p>
                    <w:p w14:paraId="2B20970D" w14:textId="77777777" w:rsidR="00E70EB0" w:rsidRPr="006B3E30" w:rsidRDefault="00E70EB0" w:rsidP="00E70EB0">
                      <w:pPr>
                        <w:spacing w:after="0" w:line="240" w:lineRule="auto"/>
                        <w:rPr>
                          <w:rFonts w:ascii="Twinkl Cursive Looped" w:hAnsi="Twinkl Cursive Looped"/>
                          <w:b/>
                          <w:u w:val="single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</w:rPr>
        <w:tab/>
      </w:r>
    </w:p>
    <w:p w14:paraId="004089B3" w14:textId="77777777" w:rsidR="00E70EB0" w:rsidRPr="00373D73" w:rsidRDefault="00E70EB0" w:rsidP="00E70EB0">
      <w:pPr>
        <w:tabs>
          <w:tab w:val="left" w:pos="10350"/>
        </w:tabs>
        <w:rPr>
          <w:rFonts w:ascii="Comic Sans MS" w:hAnsi="Comic Sans MS"/>
        </w:rPr>
      </w:pPr>
    </w:p>
    <w:p w14:paraId="46EF49B4" w14:textId="77777777" w:rsidR="00E70EB0" w:rsidRPr="00373D73" w:rsidRDefault="00E70EB0" w:rsidP="00E70EB0">
      <w:pPr>
        <w:tabs>
          <w:tab w:val="left" w:pos="10350"/>
        </w:tabs>
        <w:rPr>
          <w:rFonts w:ascii="Comic Sans MS" w:hAnsi="Comic Sans MS"/>
        </w:rPr>
      </w:pPr>
    </w:p>
    <w:p w14:paraId="64EB68A3" w14:textId="77777777" w:rsidR="00E70EB0" w:rsidRDefault="00E70EB0" w:rsidP="00E70EB0">
      <w:pPr>
        <w:tabs>
          <w:tab w:val="left" w:pos="10350"/>
        </w:tabs>
        <w:spacing w:after="0" w:line="240" w:lineRule="auto"/>
      </w:pPr>
    </w:p>
    <w:p w14:paraId="361A332C" w14:textId="77777777" w:rsidR="00E70EB0" w:rsidRDefault="00E70EB0" w:rsidP="00E70EB0">
      <w:pPr>
        <w:tabs>
          <w:tab w:val="left" w:pos="10350"/>
        </w:tabs>
        <w:spacing w:after="0" w:line="240" w:lineRule="auto"/>
        <w:rPr>
          <w:rFonts w:ascii="Twinkl Cursive Looped" w:hAnsi="Twinkl Cursive Looped"/>
          <w:sz w:val="32"/>
          <w:szCs w:val="32"/>
        </w:rPr>
      </w:pPr>
    </w:p>
    <w:p w14:paraId="2629DF6D" w14:textId="77777777" w:rsidR="00E70EB0" w:rsidRPr="00D70729" w:rsidRDefault="00E70EB0" w:rsidP="00E70EB0">
      <w:pPr>
        <w:tabs>
          <w:tab w:val="left" w:pos="10350"/>
        </w:tabs>
        <w:spacing w:after="0" w:line="240" w:lineRule="auto"/>
        <w:rPr>
          <w:rFonts w:ascii="Twinkl" w:hAnsi="Twinkl"/>
          <w:sz w:val="32"/>
          <w:szCs w:val="32"/>
        </w:rPr>
      </w:pPr>
      <w:r w:rsidRPr="00D70729">
        <w:rPr>
          <w:rFonts w:ascii="Twinkl" w:hAnsi="Twinkl"/>
          <w:sz w:val="32"/>
          <w:szCs w:val="32"/>
        </w:rPr>
        <w:lastRenderedPageBreak/>
        <w:t>Key Topic Vocabulary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75"/>
        <w:gridCol w:w="59"/>
        <w:gridCol w:w="181"/>
        <w:gridCol w:w="2952"/>
        <w:gridCol w:w="2334"/>
        <w:gridCol w:w="116"/>
        <w:gridCol w:w="24"/>
        <w:gridCol w:w="2376"/>
        <w:gridCol w:w="2395"/>
        <w:gridCol w:w="6"/>
        <w:gridCol w:w="200"/>
        <w:gridCol w:w="2270"/>
      </w:tblGrid>
      <w:tr w:rsidR="00E70EB0" w14:paraId="309825DF" w14:textId="77777777" w:rsidTr="00C16056">
        <w:trPr>
          <w:trHeight w:val="366"/>
        </w:trPr>
        <w:tc>
          <w:tcPr>
            <w:tcW w:w="5735" w:type="dxa"/>
            <w:gridSpan w:val="4"/>
            <w:tcBorders>
              <w:bottom w:val="single" w:sz="4" w:space="0" w:color="FFFFFF"/>
            </w:tcBorders>
            <w:shd w:val="clear" w:color="auto" w:fill="FFC000"/>
          </w:tcPr>
          <w:p w14:paraId="2F6D142B" w14:textId="77777777" w:rsidR="00E70EB0" w:rsidRPr="00392C92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 Cursive Looped" w:hAnsi="Twinkl Cursive Looped"/>
                <w:sz w:val="44"/>
                <w:szCs w:val="44"/>
              </w:rPr>
            </w:pPr>
          </w:p>
        </w:tc>
        <w:tc>
          <w:tcPr>
            <w:tcW w:w="4928" w:type="dxa"/>
            <w:gridSpan w:val="4"/>
            <w:tcBorders>
              <w:bottom w:val="single" w:sz="4" w:space="0" w:color="FFFFFF"/>
            </w:tcBorders>
            <w:shd w:val="clear" w:color="auto" w:fill="F4B083"/>
          </w:tcPr>
          <w:p w14:paraId="06AB789C" w14:textId="77777777" w:rsidR="00E70EB0" w:rsidRPr="001A2D79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1A2D79">
              <w:rPr>
                <w:rFonts w:ascii="Twinkl" w:hAnsi="Twinkl"/>
                <w:sz w:val="24"/>
                <w:szCs w:val="24"/>
              </w:rPr>
              <w:t>RE</w:t>
            </w:r>
          </w:p>
        </w:tc>
        <w:tc>
          <w:tcPr>
            <w:tcW w:w="4951" w:type="dxa"/>
            <w:gridSpan w:val="4"/>
            <w:tcBorders>
              <w:bottom w:val="single" w:sz="4" w:space="0" w:color="FFFFFF"/>
            </w:tcBorders>
            <w:shd w:val="clear" w:color="auto" w:fill="BFBFBF"/>
          </w:tcPr>
          <w:p w14:paraId="7B3EBAFB" w14:textId="77777777" w:rsidR="00E70EB0" w:rsidRPr="001A2D79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1A2D79">
              <w:rPr>
                <w:rFonts w:ascii="Twinkl" w:hAnsi="Twinkl"/>
                <w:sz w:val="24"/>
                <w:szCs w:val="24"/>
              </w:rPr>
              <w:t>Music</w:t>
            </w:r>
          </w:p>
        </w:tc>
      </w:tr>
      <w:tr w:rsidR="00AD547E" w14:paraId="08EC69BC" w14:textId="77777777" w:rsidTr="00C16056">
        <w:trPr>
          <w:trHeight w:val="366"/>
        </w:trPr>
        <w:tc>
          <w:tcPr>
            <w:tcW w:w="2515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</w:tcPr>
          <w:p w14:paraId="57F1AB0F" w14:textId="77777777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 xml:space="preserve">This table shows the key vocabulary we will be using this term in this topic. Please support your child with the vocabulary, through daily discussions. </w:t>
            </w:r>
          </w:p>
        </w:tc>
        <w:tc>
          <w:tcPr>
            <w:tcW w:w="3220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  <w:shd w:val="clear" w:color="auto" w:fill="FFFFFF"/>
          </w:tcPr>
          <w:p w14:paraId="6D3C507D" w14:textId="6A08A645" w:rsidR="00E70EB0" w:rsidRPr="00D70729" w:rsidRDefault="00AD547E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12247C1F" wp14:editId="16953E00">
                  <wp:extent cx="1438275" cy="1151766"/>
                  <wp:effectExtent l="0" t="0" r="0" b="0"/>
                  <wp:docPr id="692384622" name="Picture 6" descr="A Guide To Sunflower Photograph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A Guide To Sunflower Photograph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5023" cy="11571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88" w:type="dxa"/>
            <w:gridSpan w:val="2"/>
            <w:tcBorders>
              <w:top w:val="single" w:sz="4" w:space="0" w:color="FFFFFF"/>
              <w:right w:val="single" w:sz="4" w:space="0" w:color="FFFFFF"/>
            </w:tcBorders>
            <w:shd w:val="clear" w:color="auto" w:fill="FFFFFF"/>
          </w:tcPr>
          <w:p w14:paraId="3DE8B6C8" w14:textId="77777777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Christianity</w:t>
            </w:r>
          </w:p>
          <w:p w14:paraId="23B8FBBD" w14:textId="77777777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worship</w:t>
            </w:r>
          </w:p>
          <w:p w14:paraId="0A9E366A" w14:textId="77777777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God</w:t>
            </w:r>
          </w:p>
          <w:p w14:paraId="729A2F2F" w14:textId="77777777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Prayer</w:t>
            </w:r>
          </w:p>
          <w:p w14:paraId="2011247F" w14:textId="77777777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community</w:t>
            </w:r>
          </w:p>
          <w:p w14:paraId="4CB1F0E1" w14:textId="77777777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feelings</w:t>
            </w:r>
          </w:p>
          <w:p w14:paraId="6172D249" w14:textId="77777777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unique</w:t>
            </w:r>
          </w:p>
          <w:p w14:paraId="0CFA1F9A" w14:textId="77777777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729B0BB1" w14:textId="77777777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2440" w:type="dxa"/>
            <w:gridSpan w:val="2"/>
            <w:tcBorders>
              <w:top w:val="single" w:sz="4" w:space="0" w:color="FFFFFF"/>
              <w:left w:val="single" w:sz="4" w:space="0" w:color="FFFFFF"/>
            </w:tcBorders>
            <w:shd w:val="clear" w:color="auto" w:fill="FFFFFF"/>
          </w:tcPr>
          <w:p w14:paraId="411C80B5" w14:textId="77777777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celebration</w:t>
            </w:r>
          </w:p>
          <w:p w14:paraId="7D827FE2" w14:textId="77777777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Church</w:t>
            </w:r>
          </w:p>
          <w:p w14:paraId="12710308" w14:textId="77777777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Jesus</w:t>
            </w:r>
          </w:p>
          <w:p w14:paraId="148DFC30" w14:textId="77777777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Bible</w:t>
            </w:r>
          </w:p>
          <w:p w14:paraId="26106C58" w14:textId="77777777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myself</w:t>
            </w:r>
          </w:p>
          <w:p w14:paraId="5F193A91" w14:textId="77777777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special</w:t>
            </w:r>
          </w:p>
          <w:p w14:paraId="65E8BB45" w14:textId="77777777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respect</w:t>
            </w:r>
          </w:p>
          <w:p w14:paraId="2C6523CE" w14:textId="77777777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3F1B523B" w14:textId="77777777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2643" w:type="dxa"/>
            <w:gridSpan w:val="3"/>
            <w:tcBorders>
              <w:top w:val="single" w:sz="4" w:space="0" w:color="FFFFFF"/>
              <w:right w:val="single" w:sz="4" w:space="0" w:color="FFFFFF"/>
            </w:tcBorders>
            <w:shd w:val="clear" w:color="auto" w:fill="FFFFFF"/>
          </w:tcPr>
          <w:p w14:paraId="162E6459" w14:textId="77777777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instrument</w:t>
            </w:r>
          </w:p>
          <w:p w14:paraId="0CCC65AE" w14:textId="77777777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tuned</w:t>
            </w:r>
          </w:p>
          <w:p w14:paraId="1865724B" w14:textId="77777777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untuned</w:t>
            </w:r>
          </w:p>
          <w:p w14:paraId="06DE75ED" w14:textId="77777777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 xml:space="preserve">rhythm </w:t>
            </w:r>
          </w:p>
          <w:p w14:paraId="1F5EADF0" w14:textId="77777777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pulse</w:t>
            </w:r>
          </w:p>
          <w:p w14:paraId="52FBC5D3" w14:textId="77777777" w:rsidR="00E70EB0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pattern</w:t>
            </w:r>
          </w:p>
          <w:p w14:paraId="0E438371" w14:textId="0BD5011C" w:rsidR="00AD547E" w:rsidRPr="00D70729" w:rsidRDefault="00AD547E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feeling</w:t>
            </w:r>
          </w:p>
        </w:tc>
        <w:tc>
          <w:tcPr>
            <w:tcW w:w="2308" w:type="dxa"/>
            <w:tcBorders>
              <w:top w:val="single" w:sz="4" w:space="0" w:color="FFFFFF"/>
              <w:left w:val="single" w:sz="4" w:space="0" w:color="FFFFFF"/>
            </w:tcBorders>
            <w:shd w:val="clear" w:color="auto" w:fill="FFFFFF"/>
          </w:tcPr>
          <w:p w14:paraId="4F1642D1" w14:textId="77777777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beat</w:t>
            </w:r>
          </w:p>
          <w:p w14:paraId="240E31AE" w14:textId="77777777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 xml:space="preserve">sound </w:t>
            </w:r>
          </w:p>
          <w:p w14:paraId="4F94AD50" w14:textId="77777777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loud</w:t>
            </w:r>
          </w:p>
          <w:p w14:paraId="15C9AC62" w14:textId="77777777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quiet</w:t>
            </w:r>
          </w:p>
          <w:p w14:paraId="74E6E8AA" w14:textId="77777777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low</w:t>
            </w:r>
          </w:p>
          <w:p w14:paraId="47A4C7D8" w14:textId="77777777" w:rsidR="00E70EB0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high</w:t>
            </w:r>
          </w:p>
          <w:p w14:paraId="5978C362" w14:textId="0744DC3B" w:rsidR="00AD547E" w:rsidRPr="00D70729" w:rsidRDefault="00AD547E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movement</w:t>
            </w:r>
          </w:p>
        </w:tc>
      </w:tr>
      <w:tr w:rsidR="00E70EB0" w14:paraId="18A7B3A8" w14:textId="77777777" w:rsidTr="00C16056">
        <w:trPr>
          <w:trHeight w:val="509"/>
        </w:trPr>
        <w:tc>
          <w:tcPr>
            <w:tcW w:w="5735" w:type="dxa"/>
            <w:gridSpan w:val="4"/>
            <w:tcBorders>
              <w:top w:val="single" w:sz="4" w:space="0" w:color="FFFFFF"/>
              <w:bottom w:val="single" w:sz="4" w:space="0" w:color="FFFFFF"/>
            </w:tcBorders>
            <w:shd w:val="clear" w:color="auto" w:fill="A66BD3"/>
          </w:tcPr>
          <w:p w14:paraId="70A110AF" w14:textId="77777777" w:rsidR="00E70EB0" w:rsidRPr="00D70729" w:rsidRDefault="00E70EB0" w:rsidP="00C16056">
            <w:pPr>
              <w:tabs>
                <w:tab w:val="center" w:pos="2494"/>
                <w:tab w:val="left" w:pos="4176"/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 xml:space="preserve">Art </w:t>
            </w:r>
          </w:p>
        </w:tc>
        <w:tc>
          <w:tcPr>
            <w:tcW w:w="4928" w:type="dxa"/>
            <w:gridSpan w:val="4"/>
            <w:tcBorders>
              <w:bottom w:val="single" w:sz="4" w:space="0" w:color="FFFFFF"/>
            </w:tcBorders>
            <w:shd w:val="clear" w:color="auto" w:fill="FFD966"/>
          </w:tcPr>
          <w:p w14:paraId="6E09FD09" w14:textId="77777777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Design</w:t>
            </w:r>
          </w:p>
        </w:tc>
        <w:tc>
          <w:tcPr>
            <w:tcW w:w="4951" w:type="dxa"/>
            <w:gridSpan w:val="4"/>
            <w:tcBorders>
              <w:bottom w:val="single" w:sz="4" w:space="0" w:color="FFFFFF"/>
            </w:tcBorders>
            <w:shd w:val="clear" w:color="auto" w:fill="C5E0B3"/>
          </w:tcPr>
          <w:p w14:paraId="103D3F07" w14:textId="77777777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 xml:space="preserve">Phonics </w:t>
            </w:r>
          </w:p>
        </w:tc>
      </w:tr>
      <w:tr w:rsidR="00AD547E" w14:paraId="78C6953D" w14:textId="77777777" w:rsidTr="00C16056">
        <w:trPr>
          <w:trHeight w:val="2105"/>
        </w:trPr>
        <w:tc>
          <w:tcPr>
            <w:tcW w:w="2761" w:type="dxa"/>
            <w:gridSpan w:val="3"/>
            <w:tcBorders>
              <w:top w:val="single" w:sz="4" w:space="0" w:color="FFFFFF"/>
              <w:right w:val="single" w:sz="4" w:space="0" w:color="FFFFFF"/>
            </w:tcBorders>
          </w:tcPr>
          <w:p w14:paraId="74A3EBC6" w14:textId="77777777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describe</w:t>
            </w:r>
          </w:p>
          <w:p w14:paraId="4F991087" w14:textId="77777777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materials</w:t>
            </w:r>
          </w:p>
          <w:p w14:paraId="3E1BDFCA" w14:textId="77777777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art</w:t>
            </w:r>
          </w:p>
          <w:p w14:paraId="7C253BCB" w14:textId="77777777" w:rsidR="00E70EB0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explore</w:t>
            </w:r>
          </w:p>
          <w:p w14:paraId="6764691E" w14:textId="77777777" w:rsidR="00AD547E" w:rsidRDefault="00AD547E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media</w:t>
            </w:r>
          </w:p>
          <w:p w14:paraId="4E650C91" w14:textId="0E655A25" w:rsidR="00AD547E" w:rsidRPr="00D70729" w:rsidRDefault="00AD547E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van Gogh</w:t>
            </w:r>
          </w:p>
        </w:tc>
        <w:tc>
          <w:tcPr>
            <w:tcW w:w="2974" w:type="dxa"/>
            <w:tcBorders>
              <w:top w:val="single" w:sz="4" w:space="0" w:color="FFFFFF"/>
              <w:left w:val="single" w:sz="4" w:space="0" w:color="FFFFFF"/>
            </w:tcBorders>
          </w:tcPr>
          <w:p w14:paraId="159FFBC2" w14:textId="77777777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environment</w:t>
            </w:r>
          </w:p>
          <w:p w14:paraId="3589F63A" w14:textId="77777777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shape</w:t>
            </w:r>
          </w:p>
          <w:p w14:paraId="08B7E41E" w14:textId="77777777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texture</w:t>
            </w:r>
          </w:p>
          <w:p w14:paraId="11B70C99" w14:textId="77777777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pattern</w:t>
            </w:r>
          </w:p>
          <w:p w14:paraId="366AF7D0" w14:textId="77777777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design</w:t>
            </w:r>
          </w:p>
          <w:p w14:paraId="40B1C32D" w14:textId="551F2193" w:rsidR="00E70EB0" w:rsidRPr="00D70729" w:rsidRDefault="00AD547E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sunflowers</w:t>
            </w:r>
          </w:p>
        </w:tc>
        <w:tc>
          <w:tcPr>
            <w:tcW w:w="2513" w:type="dxa"/>
            <w:gridSpan w:val="3"/>
            <w:tcBorders>
              <w:top w:val="single" w:sz="4" w:space="0" w:color="FFFFFF"/>
              <w:right w:val="single" w:sz="4" w:space="0" w:color="FFFFFF"/>
            </w:tcBorders>
          </w:tcPr>
          <w:p w14:paraId="7E995C4D" w14:textId="77777777" w:rsidR="00E70EB0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 xml:space="preserve">make </w:t>
            </w:r>
          </w:p>
          <w:p w14:paraId="5C76F6B3" w14:textId="77777777" w:rsidR="00E70EB0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create</w:t>
            </w:r>
          </w:p>
          <w:p w14:paraId="5AE30D43" w14:textId="77777777" w:rsidR="00E70EB0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design</w:t>
            </w:r>
          </w:p>
          <w:p w14:paraId="5380B42E" w14:textId="77777777" w:rsidR="00E70EB0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attach</w:t>
            </w:r>
          </w:p>
          <w:p w14:paraId="0B8D37AF" w14:textId="77777777" w:rsidR="00E70EB0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materials</w:t>
            </w:r>
          </w:p>
          <w:p w14:paraId="439DE86D" w14:textId="77777777" w:rsidR="00E70EB0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1BEA6BC0" w14:textId="77777777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2415" w:type="dxa"/>
            <w:tcBorders>
              <w:top w:val="single" w:sz="4" w:space="0" w:color="FFFFFF"/>
              <w:left w:val="single" w:sz="4" w:space="0" w:color="FFFFFF"/>
            </w:tcBorders>
          </w:tcPr>
          <w:p w14:paraId="0B34698A" w14:textId="77777777" w:rsidR="00E70EB0" w:rsidRDefault="00E70EB0" w:rsidP="00C16056">
            <w:pPr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improve</w:t>
            </w:r>
          </w:p>
          <w:p w14:paraId="74C17CDD" w14:textId="77777777" w:rsidR="00E70EB0" w:rsidRDefault="00E70EB0" w:rsidP="00C16056">
            <w:pPr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construct</w:t>
            </w:r>
          </w:p>
          <w:p w14:paraId="3DE03128" w14:textId="77777777" w:rsidR="00E70EB0" w:rsidRDefault="00E70EB0" w:rsidP="00C16056">
            <w:pPr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build</w:t>
            </w:r>
          </w:p>
          <w:p w14:paraId="5CCAA392" w14:textId="77777777" w:rsidR="00E70EB0" w:rsidRDefault="00E70EB0" w:rsidP="00C16056">
            <w:pPr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plan</w:t>
            </w:r>
          </w:p>
          <w:p w14:paraId="64F20249" w14:textId="77777777" w:rsidR="00E70EB0" w:rsidRPr="00D70729" w:rsidRDefault="00E70EB0" w:rsidP="00C16056">
            <w:pPr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2430" w:type="dxa"/>
            <w:tcBorders>
              <w:top w:val="single" w:sz="4" w:space="0" w:color="FFFFFF"/>
              <w:right w:val="single" w:sz="4" w:space="0" w:color="FFFFFF"/>
            </w:tcBorders>
          </w:tcPr>
          <w:p w14:paraId="334E9A17" w14:textId="77777777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 xml:space="preserve">Sounds  </w:t>
            </w:r>
          </w:p>
          <w:p w14:paraId="697A2996" w14:textId="77777777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 xml:space="preserve">Fred Talk </w:t>
            </w:r>
          </w:p>
          <w:p w14:paraId="0E9A5967" w14:textId="77777777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 xml:space="preserve">Read </w:t>
            </w:r>
          </w:p>
          <w:p w14:paraId="52648C33" w14:textId="77777777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 xml:space="preserve">Write </w:t>
            </w:r>
          </w:p>
          <w:p w14:paraId="76635AD0" w14:textId="77777777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 xml:space="preserve">Letter </w:t>
            </w:r>
          </w:p>
          <w:p w14:paraId="5C9FD90B" w14:textId="77777777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2521" w:type="dxa"/>
            <w:gridSpan w:val="3"/>
            <w:tcBorders>
              <w:top w:val="single" w:sz="4" w:space="0" w:color="FFFFFF"/>
              <w:left w:val="single" w:sz="4" w:space="0" w:color="FFFFFF"/>
            </w:tcBorders>
          </w:tcPr>
          <w:p w14:paraId="7B566205" w14:textId="77777777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 xml:space="preserve">Book </w:t>
            </w:r>
          </w:p>
          <w:p w14:paraId="3BFB50A7" w14:textId="77777777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 xml:space="preserve">Pages </w:t>
            </w:r>
          </w:p>
          <w:p w14:paraId="3351F3CE" w14:textId="77777777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 xml:space="preserve">           Words </w:t>
            </w:r>
          </w:p>
          <w:p w14:paraId="6A02F735" w14:textId="77777777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Pencil Grip</w:t>
            </w:r>
          </w:p>
          <w:p w14:paraId="0ED29023" w14:textId="77777777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3EF04710" w14:textId="77777777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</w:p>
          <w:p w14:paraId="22E2FB12" w14:textId="77777777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</w:p>
        </w:tc>
      </w:tr>
      <w:tr w:rsidR="00E70EB0" w14:paraId="251462D5" w14:textId="77777777" w:rsidTr="00C16056">
        <w:tc>
          <w:tcPr>
            <w:tcW w:w="5735" w:type="dxa"/>
            <w:gridSpan w:val="4"/>
            <w:tcBorders>
              <w:bottom w:val="single" w:sz="4" w:space="0" w:color="FFFFFF"/>
            </w:tcBorders>
            <w:shd w:val="clear" w:color="auto" w:fill="92D050"/>
          </w:tcPr>
          <w:p w14:paraId="75582BBC" w14:textId="77777777" w:rsidR="00E70EB0" w:rsidRPr="00D70729" w:rsidRDefault="00E70EB0" w:rsidP="00C16056">
            <w:pPr>
              <w:tabs>
                <w:tab w:val="center" w:pos="2494"/>
                <w:tab w:val="left" w:pos="4155"/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 xml:space="preserve">     Understanding the World</w:t>
            </w:r>
            <w:r w:rsidRPr="00D70729">
              <w:rPr>
                <w:rFonts w:ascii="Twinkl" w:hAnsi="Twinkl"/>
                <w:sz w:val="24"/>
                <w:szCs w:val="24"/>
              </w:rPr>
              <w:tab/>
              <w:t>*</w:t>
            </w:r>
          </w:p>
        </w:tc>
        <w:tc>
          <w:tcPr>
            <w:tcW w:w="4928" w:type="dxa"/>
            <w:gridSpan w:val="4"/>
            <w:tcBorders>
              <w:bottom w:val="single" w:sz="4" w:space="0" w:color="FFFFFF"/>
            </w:tcBorders>
            <w:shd w:val="clear" w:color="auto" w:fill="8EAADB"/>
          </w:tcPr>
          <w:p w14:paraId="5292BEC3" w14:textId="77777777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PE</w:t>
            </w:r>
          </w:p>
        </w:tc>
        <w:tc>
          <w:tcPr>
            <w:tcW w:w="4951" w:type="dxa"/>
            <w:gridSpan w:val="4"/>
            <w:tcBorders>
              <w:bottom w:val="single" w:sz="4" w:space="0" w:color="FFFFFF"/>
            </w:tcBorders>
            <w:shd w:val="clear" w:color="auto" w:fill="FFFF66"/>
          </w:tcPr>
          <w:p w14:paraId="62AD153B" w14:textId="77777777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PSED</w:t>
            </w:r>
          </w:p>
        </w:tc>
      </w:tr>
      <w:tr w:rsidR="00AD547E" w14:paraId="35E8DF39" w14:textId="77777777" w:rsidTr="00C16056">
        <w:tc>
          <w:tcPr>
            <w:tcW w:w="2575" w:type="dxa"/>
            <w:gridSpan w:val="2"/>
            <w:tcBorders>
              <w:top w:val="single" w:sz="4" w:space="0" w:color="FFFFFF"/>
              <w:right w:val="single" w:sz="4" w:space="0" w:color="FFFFFF"/>
            </w:tcBorders>
            <w:shd w:val="clear" w:color="auto" w:fill="FFFFFF"/>
          </w:tcPr>
          <w:p w14:paraId="1A205C86" w14:textId="77777777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 xml:space="preserve">Plants  </w:t>
            </w:r>
          </w:p>
          <w:p w14:paraId="668A3DAB" w14:textId="77777777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 xml:space="preserve">Materials </w:t>
            </w:r>
          </w:p>
          <w:p w14:paraId="606CC3C7" w14:textId="77777777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 xml:space="preserve">Home </w:t>
            </w:r>
          </w:p>
          <w:p w14:paraId="479F9065" w14:textId="77777777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 xml:space="preserve">Park </w:t>
            </w:r>
          </w:p>
          <w:p w14:paraId="4F734A22" w14:textId="77777777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 xml:space="preserve">Garden </w:t>
            </w:r>
          </w:p>
          <w:p w14:paraId="14EFD338" w14:textId="77777777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Woodland</w:t>
            </w:r>
          </w:p>
          <w:p w14:paraId="4F86CF27" w14:textId="77777777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 xml:space="preserve">Flowers </w:t>
            </w:r>
          </w:p>
          <w:p w14:paraId="01C5F3C6" w14:textId="77777777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3160" w:type="dxa"/>
            <w:gridSpan w:val="2"/>
            <w:tcBorders>
              <w:top w:val="single" w:sz="4" w:space="0" w:color="FFFFFF"/>
              <w:left w:val="single" w:sz="4" w:space="0" w:color="FFFFFF"/>
            </w:tcBorders>
            <w:shd w:val="clear" w:color="auto" w:fill="FFFFFF"/>
          </w:tcPr>
          <w:p w14:paraId="222595EC" w14:textId="77777777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Past</w:t>
            </w:r>
          </w:p>
          <w:p w14:paraId="16F551E9" w14:textId="77777777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Present</w:t>
            </w:r>
          </w:p>
          <w:p w14:paraId="5C541396" w14:textId="77777777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Future</w:t>
            </w:r>
          </w:p>
          <w:p w14:paraId="20804752" w14:textId="77777777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Experience</w:t>
            </w:r>
          </w:p>
          <w:p w14:paraId="743CE8DB" w14:textId="77777777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Environment</w:t>
            </w:r>
          </w:p>
          <w:p w14:paraId="5FBE121E" w14:textId="77777777" w:rsidR="00E70EB0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local</w:t>
            </w:r>
          </w:p>
          <w:p w14:paraId="19C9ECC8" w14:textId="64B660CA" w:rsidR="00E70EB0" w:rsidRPr="00D70729" w:rsidRDefault="00AD547E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minibeast</w:t>
            </w:r>
          </w:p>
          <w:p w14:paraId="728D6D00" w14:textId="77777777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2368" w:type="dxa"/>
            <w:tcBorders>
              <w:top w:val="single" w:sz="4" w:space="0" w:color="FFFFFF"/>
              <w:right w:val="single" w:sz="4" w:space="0" w:color="FFFFFF"/>
            </w:tcBorders>
            <w:shd w:val="clear" w:color="auto" w:fill="FFFFFF"/>
          </w:tcPr>
          <w:p w14:paraId="369B899E" w14:textId="77777777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balance</w:t>
            </w:r>
          </w:p>
          <w:p w14:paraId="07FB4C8A" w14:textId="77777777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agility</w:t>
            </w:r>
          </w:p>
          <w:p w14:paraId="4EB41150" w14:textId="77777777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gallop</w:t>
            </w:r>
          </w:p>
          <w:p w14:paraId="6D091954" w14:textId="77777777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hop</w:t>
            </w:r>
          </w:p>
          <w:p w14:paraId="111DA19B" w14:textId="5591C994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proofErr w:type="spellStart"/>
            <w:r w:rsidRPr="00D70729">
              <w:rPr>
                <w:rFonts w:ascii="Twinkl" w:hAnsi="Twinkl"/>
                <w:sz w:val="24"/>
                <w:szCs w:val="24"/>
              </w:rPr>
              <w:t>mul</w:t>
            </w:r>
            <w:r w:rsidR="00AD547E">
              <w:rPr>
                <w:rFonts w:ascii="Twinkl" w:hAnsi="Twinkl"/>
                <w:sz w:val="24"/>
                <w:szCs w:val="24"/>
              </w:rPr>
              <w:t>ti</w:t>
            </w:r>
            <w:r w:rsidRPr="00D70729">
              <w:rPr>
                <w:rFonts w:ascii="Twinkl" w:hAnsi="Twinkl"/>
                <w:sz w:val="24"/>
                <w:szCs w:val="24"/>
              </w:rPr>
              <w:t>skills</w:t>
            </w:r>
            <w:proofErr w:type="spellEnd"/>
          </w:p>
          <w:p w14:paraId="38CD74FA" w14:textId="77777777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jog</w:t>
            </w:r>
          </w:p>
          <w:p w14:paraId="3D0D611B" w14:textId="77777777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low</w:t>
            </w:r>
          </w:p>
          <w:p w14:paraId="45530AD2" w14:textId="77777777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stretch</w:t>
            </w:r>
          </w:p>
        </w:tc>
        <w:tc>
          <w:tcPr>
            <w:tcW w:w="2560" w:type="dxa"/>
            <w:gridSpan w:val="3"/>
            <w:tcBorders>
              <w:top w:val="single" w:sz="4" w:space="0" w:color="FFFFFF"/>
              <w:left w:val="single" w:sz="4" w:space="0" w:color="FFFFFF"/>
            </w:tcBorders>
            <w:shd w:val="clear" w:color="auto" w:fill="FFFFFF"/>
          </w:tcPr>
          <w:p w14:paraId="1DD2F51B" w14:textId="77777777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movement</w:t>
            </w:r>
          </w:p>
          <w:p w14:paraId="4111C5FB" w14:textId="77777777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control</w:t>
            </w:r>
          </w:p>
          <w:p w14:paraId="61E4F85C" w14:textId="77777777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skip</w:t>
            </w:r>
          </w:p>
          <w:p w14:paraId="2818DAE2" w14:textId="77777777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space</w:t>
            </w:r>
          </w:p>
          <w:p w14:paraId="5C91D46F" w14:textId="77777777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direction</w:t>
            </w:r>
          </w:p>
          <w:p w14:paraId="618F9956" w14:textId="77777777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proofErr w:type="gramStart"/>
            <w:r w:rsidRPr="00D70729">
              <w:rPr>
                <w:rFonts w:ascii="Twinkl" w:hAnsi="Twinkl"/>
                <w:sz w:val="24"/>
                <w:szCs w:val="24"/>
              </w:rPr>
              <w:t>side step</w:t>
            </w:r>
            <w:proofErr w:type="gramEnd"/>
          </w:p>
          <w:p w14:paraId="5CFA717A" w14:textId="77777777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high</w:t>
            </w:r>
          </w:p>
          <w:p w14:paraId="0EE02B1E" w14:textId="77777777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level</w:t>
            </w:r>
          </w:p>
        </w:tc>
        <w:tc>
          <w:tcPr>
            <w:tcW w:w="2436" w:type="dxa"/>
            <w:gridSpan w:val="2"/>
            <w:tcBorders>
              <w:top w:val="single" w:sz="4" w:space="0" w:color="FFFFFF"/>
              <w:right w:val="single" w:sz="4" w:space="0" w:color="FFFFFF"/>
            </w:tcBorders>
          </w:tcPr>
          <w:p w14:paraId="48E2D08D" w14:textId="77777777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relationship</w:t>
            </w:r>
          </w:p>
          <w:p w14:paraId="406782F8" w14:textId="77777777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family</w:t>
            </w:r>
          </w:p>
          <w:p w14:paraId="5E184473" w14:textId="77777777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caring</w:t>
            </w:r>
          </w:p>
          <w:p w14:paraId="6406E03E" w14:textId="77777777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Respect</w:t>
            </w:r>
          </w:p>
          <w:p w14:paraId="76D59D03" w14:textId="77777777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property</w:t>
            </w:r>
          </w:p>
          <w:p w14:paraId="7BF56AE8" w14:textId="77777777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consequence</w:t>
            </w:r>
          </w:p>
          <w:p w14:paraId="11133900" w14:textId="77777777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kind</w:t>
            </w:r>
          </w:p>
          <w:p w14:paraId="297E6C13" w14:textId="77777777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impact</w:t>
            </w:r>
          </w:p>
        </w:tc>
        <w:tc>
          <w:tcPr>
            <w:tcW w:w="2515" w:type="dxa"/>
            <w:gridSpan w:val="2"/>
            <w:tcBorders>
              <w:top w:val="single" w:sz="4" w:space="0" w:color="FFFFFF"/>
              <w:left w:val="single" w:sz="4" w:space="0" w:color="FFFFFF"/>
            </w:tcBorders>
          </w:tcPr>
          <w:p w14:paraId="7204DBC8" w14:textId="77777777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actions</w:t>
            </w:r>
          </w:p>
          <w:p w14:paraId="3F70816A" w14:textId="77777777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decisions</w:t>
            </w:r>
          </w:p>
          <w:p w14:paraId="5A219FCA" w14:textId="77777777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choice</w:t>
            </w:r>
          </w:p>
          <w:p w14:paraId="56FBF1E1" w14:textId="77777777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safe</w:t>
            </w:r>
          </w:p>
          <w:p w14:paraId="1A7B3B5A" w14:textId="77777777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e safety</w:t>
            </w:r>
          </w:p>
          <w:p w14:paraId="04A0B3C8" w14:textId="77777777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proactive</w:t>
            </w:r>
          </w:p>
          <w:p w14:paraId="241DA918" w14:textId="77777777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support</w:t>
            </w:r>
          </w:p>
          <w:p w14:paraId="20ECC25B" w14:textId="77777777" w:rsidR="00E70EB0" w:rsidRPr="00D70729" w:rsidRDefault="00E70EB0" w:rsidP="00C16056">
            <w:pPr>
              <w:tabs>
                <w:tab w:val="left" w:pos="10350"/>
              </w:tabs>
              <w:spacing w:after="0" w:line="240" w:lineRule="auto"/>
              <w:jc w:val="center"/>
              <w:rPr>
                <w:rFonts w:ascii="Twinkl" w:hAnsi="Twinkl"/>
                <w:sz w:val="24"/>
                <w:szCs w:val="24"/>
              </w:rPr>
            </w:pPr>
            <w:r w:rsidRPr="00D70729">
              <w:rPr>
                <w:rFonts w:ascii="Twinkl" w:hAnsi="Twinkl"/>
                <w:sz w:val="24"/>
                <w:szCs w:val="24"/>
              </w:rPr>
              <w:t>online</w:t>
            </w:r>
          </w:p>
        </w:tc>
      </w:tr>
    </w:tbl>
    <w:p w14:paraId="41C85018" w14:textId="77777777" w:rsidR="00E70EB0" w:rsidRDefault="00E70EB0" w:rsidP="00E70EB0"/>
    <w:p w14:paraId="46C9DB06" w14:textId="77777777" w:rsidR="0062790D" w:rsidRDefault="0062790D"/>
    <w:sectPr w:rsidR="0062790D" w:rsidSect="00E70EB0">
      <w:pgSz w:w="16838" w:h="11906" w:orient="landscape"/>
      <w:pgMar w:top="568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winkl">
    <w:altName w:val="Calibri"/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assoonPrimaryType">
    <w:altName w:val="Times New Roman"/>
    <w:charset w:val="00"/>
    <w:family w:val="auto"/>
    <w:pitch w:val="variable"/>
    <w:sig w:usb0="00000001" w:usb1="00000000" w:usb2="00000000" w:usb3="00000000" w:csb0="00000009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0EB0"/>
    <w:rsid w:val="00196620"/>
    <w:rsid w:val="001C36D5"/>
    <w:rsid w:val="001E6192"/>
    <w:rsid w:val="00243680"/>
    <w:rsid w:val="002763D7"/>
    <w:rsid w:val="00490D70"/>
    <w:rsid w:val="005B3D4C"/>
    <w:rsid w:val="0062790D"/>
    <w:rsid w:val="00683556"/>
    <w:rsid w:val="007A0731"/>
    <w:rsid w:val="00AB687C"/>
    <w:rsid w:val="00AD547E"/>
    <w:rsid w:val="00BC3117"/>
    <w:rsid w:val="00C14678"/>
    <w:rsid w:val="00DC4C55"/>
    <w:rsid w:val="00E307EF"/>
    <w:rsid w:val="00E70EB0"/>
    <w:rsid w:val="00EC39B4"/>
    <w:rsid w:val="00F642A0"/>
    <w:rsid w:val="00F83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E6382"/>
  <w15:chartTrackingRefBased/>
  <w15:docId w15:val="{20859548-DBC9-4CDF-AF50-98856C73E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0EB0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70EB0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70EB0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70EB0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70EB0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70EB0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70EB0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70EB0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70EB0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70EB0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70EB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70EB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70EB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70EB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70EB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70EB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70EB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70EB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70EB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70EB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E70E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70EB0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E70E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70EB0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E70EB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70EB0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E70EB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70EB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70EB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70EB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E70EB0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E7E0ABB98D8B44986D5D3F30E83031" ma:contentTypeVersion="19" ma:contentTypeDescription="Create a new document." ma:contentTypeScope="" ma:versionID="eb5b335c028a6cacb8a6c9ea53760afe">
  <xsd:schema xmlns:xsd="http://www.w3.org/2001/XMLSchema" xmlns:xs="http://www.w3.org/2001/XMLSchema" xmlns:p="http://schemas.microsoft.com/office/2006/metadata/properties" xmlns:ns2="8eefa215-cba9-4b38-93ac-e7421b026d34" xmlns:ns3="6c7d9a1a-79c3-4d30-a7cb-935a0273cb86" targetNamespace="http://schemas.microsoft.com/office/2006/metadata/properties" ma:root="true" ma:fieldsID="8629284f739b6d4a5828ba5ababb1f44" ns2:_="" ns3:_="">
    <xsd:import namespace="8eefa215-cba9-4b38-93ac-e7421b026d34"/>
    <xsd:import namespace="6c7d9a1a-79c3-4d30-a7cb-935a0273cb8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fa215-cba9-4b38-93ac-e7421b026d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902df50d-109d-472c-a0ea-d20f7a3bac9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7d9a1a-79c3-4d30-a7cb-935a0273cb8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991bce7-87e6-43b7-9d30-0a77b0ab92d4}" ma:internalName="TaxCatchAll" ma:showField="CatchAllData" ma:web="6c7d9a1a-79c3-4d30-a7cb-935a0273cb8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c7d9a1a-79c3-4d30-a7cb-935a0273cb86" xsi:nil="true"/>
    <lcf76f155ced4ddcb4097134ff3c332f xmlns="8eefa215-cba9-4b38-93ac-e7421b026d3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A53ADD4-9EF0-49EF-AA91-2A3A1CB283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efa215-cba9-4b38-93ac-e7421b026d34"/>
    <ds:schemaRef ds:uri="6c7d9a1a-79c3-4d30-a7cb-935a0273cb8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CE50D5-6953-474E-8365-42CCB94AB21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2BBE8C5-0AF3-48F6-986B-03B60F9BBD65}">
  <ds:schemaRefs>
    <ds:schemaRef ds:uri="http://schemas.microsoft.com/office/2006/metadata/properties"/>
    <ds:schemaRef ds:uri="http://schemas.microsoft.com/office/infopath/2007/PartnerControls"/>
    <ds:schemaRef ds:uri="6c7d9a1a-79c3-4d30-a7cb-935a0273cb86"/>
    <ds:schemaRef ds:uri="8eefa215-cba9-4b38-93ac-e7421b026d3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176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Kirsty Payne</dc:creator>
  <cp:keywords/>
  <dc:description/>
  <cp:lastModifiedBy>Felicity Pacey</cp:lastModifiedBy>
  <cp:revision>16</cp:revision>
  <dcterms:created xsi:type="dcterms:W3CDTF">2026-04-14T10:53:00Z</dcterms:created>
  <dcterms:modified xsi:type="dcterms:W3CDTF">2026-04-23T15:18:00Z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0x0101004CE7E0ABB98D8B44986D5D3F30E83031</vt:lpwstr>
  </property>
  <property fmtid="{D5CDD505-2E9C-101B-9397-08002B2CF9AE}" pid="3" name="MediaServiceImageTags">
    <vt:lpwstr/>
  </property>
</Properties>
</file>